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0A2B5" w14:textId="77777777" w:rsidR="009D10C9" w:rsidRDefault="00000000">
      <w:pPr>
        <w:pStyle w:val="Titre"/>
      </w:pPr>
      <w:r>
        <w:t>Charte de projet</w:t>
      </w:r>
    </w:p>
    <w:p w14:paraId="00BEB939" w14:textId="77777777" w:rsidR="009D10C9" w:rsidRDefault="00000000">
      <w:pPr>
        <w:pStyle w:val="Sous-titre"/>
      </w:pPr>
      <w:r>
        <w:t>Projet Modèle</w:t>
      </w:r>
    </w:p>
    <w:p w14:paraId="2FD46D6A" w14:textId="77777777" w:rsidR="009D10C9" w:rsidRDefault="00000000">
      <w:pPr>
        <w:widowControl w:val="0"/>
        <w:jc w:val="both"/>
        <w:rPr>
          <w:i/>
        </w:rPr>
      </w:pPr>
      <w:r>
        <w:rPr>
          <w:i/>
        </w:rPr>
        <w:t>La charte de projet est l’acte de naissance du projet : Validée, elle autorise formellement à le lancer, lui “trace la route” et lui alloue les moyens nécessaires.</w:t>
      </w:r>
    </w:p>
    <w:p w14:paraId="03764DB6" w14:textId="77777777" w:rsidR="009D10C9" w:rsidRDefault="00000000">
      <w:pPr>
        <w:widowControl w:val="0"/>
        <w:spacing w:before="0"/>
        <w:jc w:val="both"/>
        <w:rPr>
          <w:i/>
        </w:rPr>
      </w:pPr>
      <w:r>
        <w:rPr>
          <w:i/>
        </w:rPr>
        <w:t>Selon l’ampleur du projet, la charte (parfois appelée “fiche de définition”) est plus ou moins détaillée. Sa principale donnée d’entrée est l’expression du besoin : le cahier des charges...Mais contrairement à celui-ci sa vocation n’est pas le “pourquoi”, c’est le “comment” !</w:t>
      </w:r>
      <w:r>
        <w:br w:type="page"/>
      </w:r>
    </w:p>
    <w:p w14:paraId="6C8FE1B2" w14:textId="77777777" w:rsidR="009D10C9" w:rsidRDefault="00000000">
      <w:pPr>
        <w:pStyle w:val="Titre2"/>
      </w:pPr>
      <w:bookmarkStart w:id="0" w:name="_heading=h.gjdgxs" w:colFirst="0" w:colLast="0"/>
      <w:bookmarkEnd w:id="0"/>
      <w:r>
        <w:lastRenderedPageBreak/>
        <w:t>Auteurs</w:t>
      </w:r>
    </w:p>
    <w:tbl>
      <w:tblPr>
        <w:tblStyle w:val="a6"/>
        <w:tblW w:w="10060" w:type="dxa"/>
        <w:tblInd w:w="0" w:type="dxa"/>
        <w:tblBorders>
          <w:top w:val="single" w:sz="4" w:space="0" w:color="4D4D4D"/>
          <w:left w:val="single" w:sz="4" w:space="0" w:color="4D4D4D"/>
          <w:bottom w:val="single" w:sz="4" w:space="0" w:color="4D4D4D"/>
          <w:right w:val="single" w:sz="4" w:space="0" w:color="4D4D4D"/>
          <w:insideH w:val="single" w:sz="4" w:space="0" w:color="EAEAEA"/>
          <w:insideV w:val="single" w:sz="4" w:space="0" w:color="FFFFFF"/>
        </w:tblBorders>
        <w:tblLayout w:type="fixed"/>
        <w:tblLook w:val="06A0" w:firstRow="1" w:lastRow="0" w:firstColumn="1" w:lastColumn="0" w:noHBand="1" w:noVBand="1"/>
      </w:tblPr>
      <w:tblGrid>
        <w:gridCol w:w="1696"/>
        <w:gridCol w:w="2543"/>
        <w:gridCol w:w="5821"/>
      </w:tblGrid>
      <w:tr w:rsidR="009D10C9" w14:paraId="5A306DEB" w14:textId="77777777" w:rsidTr="009D1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5F5F5F"/>
          </w:tcPr>
          <w:p w14:paraId="66D2500D" w14:textId="77777777" w:rsidR="009D10C9" w:rsidRDefault="00000000">
            <w:pPr>
              <w:widowControl w:val="0"/>
              <w:pBdr>
                <w:top w:val="nil"/>
                <w:left w:val="nil"/>
                <w:bottom w:val="nil"/>
                <w:right w:val="nil"/>
                <w:between w:val="nil"/>
              </w:pBdr>
              <w:spacing w:before="0" w:after="0" w:line="240" w:lineRule="auto"/>
              <w:rPr>
                <w:color w:val="FFFFFF"/>
              </w:rPr>
            </w:pPr>
            <w:r>
              <w:rPr>
                <w:color w:val="FFFFFF"/>
              </w:rPr>
              <w:t xml:space="preserve">Nom </w:t>
            </w:r>
          </w:p>
        </w:tc>
        <w:tc>
          <w:tcPr>
            <w:tcW w:w="2543" w:type="dxa"/>
            <w:shd w:val="clear" w:color="auto" w:fill="5F5F5F"/>
          </w:tcPr>
          <w:p w14:paraId="2D55F7FD" w14:textId="77777777" w:rsidR="009D10C9" w:rsidRDefault="00000000">
            <w:pPr>
              <w:widowControl w:val="0"/>
              <w:pBdr>
                <w:top w:val="nil"/>
                <w:left w:val="nil"/>
                <w:bottom w:val="nil"/>
                <w:right w:val="nil"/>
                <w:between w:val="nil"/>
              </w:pBdr>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 xml:space="preserve">Adresse </w:t>
            </w:r>
            <w:proofErr w:type="gramStart"/>
            <w:r>
              <w:rPr>
                <w:color w:val="FFFFFF"/>
              </w:rPr>
              <w:t>mail</w:t>
            </w:r>
            <w:proofErr w:type="gramEnd"/>
          </w:p>
        </w:tc>
        <w:tc>
          <w:tcPr>
            <w:tcW w:w="5821" w:type="dxa"/>
            <w:shd w:val="clear" w:color="auto" w:fill="5F5F5F"/>
          </w:tcPr>
          <w:p w14:paraId="561762A6" w14:textId="77777777" w:rsidR="009D10C9" w:rsidRDefault="00000000">
            <w:pPr>
              <w:widowControl w:val="0"/>
              <w:pBdr>
                <w:top w:val="nil"/>
                <w:left w:val="nil"/>
                <w:bottom w:val="nil"/>
                <w:right w:val="nil"/>
                <w:between w:val="nil"/>
              </w:pBdr>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 Qualité / rôle</w:t>
            </w:r>
          </w:p>
        </w:tc>
      </w:tr>
      <w:tr w:rsidR="009D10C9" w14:paraId="2AE54AD8" w14:textId="77777777" w:rsidTr="009D10C9">
        <w:tc>
          <w:tcPr>
            <w:cnfStyle w:val="001000000000" w:firstRow="0" w:lastRow="0" w:firstColumn="1" w:lastColumn="0" w:oddVBand="0" w:evenVBand="0" w:oddHBand="0" w:evenHBand="0" w:firstRowFirstColumn="0" w:firstRowLastColumn="0" w:lastRowFirstColumn="0" w:lastRowLastColumn="0"/>
            <w:tcW w:w="1696" w:type="dxa"/>
          </w:tcPr>
          <w:p w14:paraId="0EF5B4A1" w14:textId="1E7AD2D8" w:rsidR="009D10C9" w:rsidRDefault="009D10C9">
            <w:pPr>
              <w:widowControl w:val="0"/>
              <w:pBdr>
                <w:top w:val="nil"/>
                <w:left w:val="nil"/>
                <w:bottom w:val="nil"/>
                <w:right w:val="nil"/>
                <w:between w:val="nil"/>
              </w:pBdr>
              <w:spacing w:before="0" w:after="0" w:line="240" w:lineRule="auto"/>
              <w:rPr>
                <w:sz w:val="16"/>
                <w:szCs w:val="16"/>
              </w:rPr>
            </w:pPr>
          </w:p>
        </w:tc>
        <w:tc>
          <w:tcPr>
            <w:tcW w:w="2543" w:type="dxa"/>
          </w:tcPr>
          <w:p w14:paraId="031F3951" w14:textId="68F77CC3" w:rsidR="009D10C9" w:rsidRDefault="009D10C9">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p>
        </w:tc>
        <w:tc>
          <w:tcPr>
            <w:tcW w:w="5821" w:type="dxa"/>
          </w:tcPr>
          <w:p w14:paraId="5FE68E13" w14:textId="77777777" w:rsidR="009D10C9" w:rsidRDefault="00000000">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r>
              <w:t>Chef de Projet / Responsable du cahier des charges</w:t>
            </w:r>
          </w:p>
        </w:tc>
      </w:tr>
      <w:tr w:rsidR="009D10C9" w14:paraId="5AA4E065" w14:textId="77777777" w:rsidTr="009D10C9">
        <w:tc>
          <w:tcPr>
            <w:cnfStyle w:val="001000000000" w:firstRow="0" w:lastRow="0" w:firstColumn="1" w:lastColumn="0" w:oddVBand="0" w:evenVBand="0" w:oddHBand="0" w:evenHBand="0" w:firstRowFirstColumn="0" w:firstRowLastColumn="0" w:lastRowFirstColumn="0" w:lastRowLastColumn="0"/>
            <w:tcW w:w="1696" w:type="dxa"/>
          </w:tcPr>
          <w:p w14:paraId="39750614" w14:textId="77777777" w:rsidR="009D10C9" w:rsidRDefault="009D10C9">
            <w:pPr>
              <w:widowControl w:val="0"/>
              <w:pBdr>
                <w:top w:val="nil"/>
                <w:left w:val="nil"/>
                <w:bottom w:val="nil"/>
                <w:right w:val="nil"/>
                <w:between w:val="nil"/>
              </w:pBdr>
              <w:spacing w:before="0" w:after="0" w:line="240" w:lineRule="auto"/>
            </w:pPr>
          </w:p>
        </w:tc>
        <w:tc>
          <w:tcPr>
            <w:tcW w:w="2543" w:type="dxa"/>
          </w:tcPr>
          <w:p w14:paraId="5976FD4A" w14:textId="77777777" w:rsidR="009D10C9" w:rsidRDefault="009D10C9">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p>
        </w:tc>
        <w:tc>
          <w:tcPr>
            <w:tcW w:w="5821" w:type="dxa"/>
          </w:tcPr>
          <w:p w14:paraId="44DFD96C" w14:textId="77777777" w:rsidR="009D10C9" w:rsidRDefault="00000000">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r>
              <w:t>Commanditaire / Chef de département ingénierie</w:t>
            </w:r>
          </w:p>
        </w:tc>
      </w:tr>
      <w:tr w:rsidR="009D10C9" w14:paraId="57A16CA6" w14:textId="77777777" w:rsidTr="009D10C9">
        <w:tc>
          <w:tcPr>
            <w:cnfStyle w:val="001000000000" w:firstRow="0" w:lastRow="0" w:firstColumn="1" w:lastColumn="0" w:oddVBand="0" w:evenVBand="0" w:oddHBand="0" w:evenHBand="0" w:firstRowFirstColumn="0" w:firstRowLastColumn="0" w:lastRowFirstColumn="0" w:lastRowLastColumn="0"/>
            <w:tcW w:w="1696" w:type="dxa"/>
          </w:tcPr>
          <w:p w14:paraId="02416C92" w14:textId="77777777" w:rsidR="009D10C9" w:rsidRDefault="009D10C9">
            <w:pPr>
              <w:widowControl w:val="0"/>
              <w:pBdr>
                <w:top w:val="nil"/>
                <w:left w:val="nil"/>
                <w:bottom w:val="nil"/>
                <w:right w:val="nil"/>
                <w:between w:val="nil"/>
              </w:pBdr>
              <w:spacing w:before="0" w:after="0" w:line="240" w:lineRule="auto"/>
            </w:pPr>
          </w:p>
        </w:tc>
        <w:tc>
          <w:tcPr>
            <w:tcW w:w="2543" w:type="dxa"/>
          </w:tcPr>
          <w:p w14:paraId="22EEC368" w14:textId="77777777" w:rsidR="009D10C9" w:rsidRDefault="009D10C9">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p>
        </w:tc>
        <w:tc>
          <w:tcPr>
            <w:tcW w:w="5821" w:type="dxa"/>
          </w:tcPr>
          <w:p w14:paraId="3CCB2043" w14:textId="77777777" w:rsidR="009D10C9" w:rsidRDefault="00000000">
            <w:pPr>
              <w:widowControl w:val="0"/>
              <w:pBdr>
                <w:top w:val="nil"/>
                <w:left w:val="nil"/>
                <w:bottom w:val="nil"/>
                <w:right w:val="nil"/>
                <w:between w:val="nil"/>
              </w:pBdr>
              <w:spacing w:before="0" w:after="0" w:line="240" w:lineRule="auto"/>
              <w:ind w:right="-60"/>
              <w:cnfStyle w:val="000000000000" w:firstRow="0" w:lastRow="0" w:firstColumn="0" w:lastColumn="0" w:oddVBand="0" w:evenVBand="0" w:oddHBand="0" w:evenHBand="0" w:firstRowFirstColumn="0" w:firstRowLastColumn="0" w:lastRowFirstColumn="0" w:lastRowLastColumn="0"/>
            </w:pPr>
            <w:r>
              <w:t xml:space="preserve">Client / Chef de département vente </w:t>
            </w:r>
          </w:p>
        </w:tc>
      </w:tr>
      <w:tr w:rsidR="009D10C9" w14:paraId="72D79063" w14:textId="77777777" w:rsidTr="009D10C9">
        <w:tc>
          <w:tcPr>
            <w:cnfStyle w:val="001000000000" w:firstRow="0" w:lastRow="0" w:firstColumn="1" w:lastColumn="0" w:oddVBand="0" w:evenVBand="0" w:oddHBand="0" w:evenHBand="0" w:firstRowFirstColumn="0" w:firstRowLastColumn="0" w:lastRowFirstColumn="0" w:lastRowLastColumn="0"/>
            <w:tcW w:w="1696" w:type="dxa"/>
          </w:tcPr>
          <w:p w14:paraId="66D212FD" w14:textId="77777777" w:rsidR="009D10C9" w:rsidRDefault="009D10C9">
            <w:pPr>
              <w:widowControl w:val="0"/>
              <w:pBdr>
                <w:top w:val="nil"/>
                <w:left w:val="nil"/>
                <w:bottom w:val="nil"/>
                <w:right w:val="nil"/>
                <w:between w:val="nil"/>
              </w:pBdr>
              <w:spacing w:before="0" w:after="0" w:line="240" w:lineRule="auto"/>
            </w:pPr>
          </w:p>
        </w:tc>
        <w:tc>
          <w:tcPr>
            <w:tcW w:w="2543" w:type="dxa"/>
          </w:tcPr>
          <w:p w14:paraId="242F6953" w14:textId="77777777" w:rsidR="009D10C9" w:rsidRDefault="009D10C9">
            <w:pPr>
              <w:widowControl w:val="0"/>
              <w:spacing w:before="0" w:after="0" w:line="240" w:lineRule="auto"/>
              <w:ind w:right="-60"/>
              <w:cnfStyle w:val="000000000000" w:firstRow="0" w:lastRow="0" w:firstColumn="0" w:lastColumn="0" w:oddVBand="0" w:evenVBand="0" w:oddHBand="0" w:evenHBand="0" w:firstRowFirstColumn="0" w:firstRowLastColumn="0" w:lastRowFirstColumn="0" w:lastRowLastColumn="0"/>
            </w:pPr>
          </w:p>
        </w:tc>
        <w:tc>
          <w:tcPr>
            <w:tcW w:w="5821" w:type="dxa"/>
          </w:tcPr>
          <w:p w14:paraId="49E860D4" w14:textId="77777777" w:rsidR="009D10C9" w:rsidRDefault="00000000">
            <w:pPr>
              <w:widowControl w:val="0"/>
              <w:spacing w:before="0" w:after="0" w:line="240" w:lineRule="auto"/>
              <w:ind w:right="-60"/>
              <w:cnfStyle w:val="000000000000" w:firstRow="0" w:lastRow="0" w:firstColumn="0" w:lastColumn="0" w:oddVBand="0" w:evenVBand="0" w:oddHBand="0" w:evenHBand="0" w:firstRowFirstColumn="0" w:firstRowLastColumn="0" w:lastRowFirstColumn="0" w:lastRowLastColumn="0"/>
            </w:pPr>
            <w:r>
              <w:t>Projet / Coordonnateur pôle codage</w:t>
            </w:r>
          </w:p>
        </w:tc>
      </w:tr>
      <w:tr w:rsidR="009D10C9" w14:paraId="7631D8D5" w14:textId="77777777" w:rsidTr="009D10C9">
        <w:tc>
          <w:tcPr>
            <w:cnfStyle w:val="001000000000" w:firstRow="0" w:lastRow="0" w:firstColumn="1" w:lastColumn="0" w:oddVBand="0" w:evenVBand="0" w:oddHBand="0" w:evenHBand="0" w:firstRowFirstColumn="0" w:firstRowLastColumn="0" w:lastRowFirstColumn="0" w:lastRowLastColumn="0"/>
            <w:tcW w:w="1696" w:type="dxa"/>
          </w:tcPr>
          <w:p w14:paraId="52CB0AF8" w14:textId="77777777" w:rsidR="009D10C9" w:rsidRDefault="009D10C9">
            <w:pPr>
              <w:widowControl w:val="0"/>
              <w:pBdr>
                <w:top w:val="nil"/>
                <w:left w:val="nil"/>
                <w:bottom w:val="nil"/>
                <w:right w:val="nil"/>
                <w:between w:val="nil"/>
              </w:pBdr>
              <w:spacing w:before="0" w:after="0" w:line="240" w:lineRule="auto"/>
            </w:pPr>
          </w:p>
        </w:tc>
        <w:tc>
          <w:tcPr>
            <w:tcW w:w="2543" w:type="dxa"/>
          </w:tcPr>
          <w:p w14:paraId="5270A03D" w14:textId="77777777" w:rsidR="009D10C9" w:rsidRDefault="009D10C9">
            <w:pPr>
              <w:widowControl w:val="0"/>
              <w:spacing w:before="0" w:after="0" w:line="240" w:lineRule="auto"/>
              <w:ind w:right="-60"/>
              <w:cnfStyle w:val="000000000000" w:firstRow="0" w:lastRow="0" w:firstColumn="0" w:lastColumn="0" w:oddVBand="0" w:evenVBand="0" w:oddHBand="0" w:evenHBand="0" w:firstRowFirstColumn="0" w:firstRowLastColumn="0" w:lastRowFirstColumn="0" w:lastRowLastColumn="0"/>
            </w:pPr>
          </w:p>
        </w:tc>
        <w:tc>
          <w:tcPr>
            <w:tcW w:w="5821" w:type="dxa"/>
          </w:tcPr>
          <w:p w14:paraId="45C01D53" w14:textId="77777777" w:rsidR="009D10C9" w:rsidRDefault="00000000">
            <w:pPr>
              <w:widowControl w:val="0"/>
              <w:spacing w:before="0" w:after="0" w:line="240" w:lineRule="auto"/>
              <w:ind w:right="-60"/>
              <w:cnfStyle w:val="000000000000" w:firstRow="0" w:lastRow="0" w:firstColumn="0" w:lastColumn="0" w:oddVBand="0" w:evenVBand="0" w:oddHBand="0" w:evenHBand="0" w:firstRowFirstColumn="0" w:firstRowLastColumn="0" w:lastRowFirstColumn="0" w:lastRowLastColumn="0"/>
            </w:pPr>
            <w:r>
              <w:t>Projet / Coordonnateur marketing</w:t>
            </w:r>
          </w:p>
        </w:tc>
      </w:tr>
    </w:tbl>
    <w:p w14:paraId="715861DB" w14:textId="77777777" w:rsidR="009D10C9" w:rsidRDefault="00000000">
      <w:pPr>
        <w:pStyle w:val="Titre2"/>
      </w:pPr>
      <w:bookmarkStart w:id="1" w:name="_heading=h.30j0zll" w:colFirst="0" w:colLast="0"/>
      <w:bookmarkEnd w:id="1"/>
      <w:r>
        <w:t>Historique des modifications et révisions de ce document</w:t>
      </w:r>
    </w:p>
    <w:tbl>
      <w:tblPr>
        <w:tblStyle w:val="a7"/>
        <w:tblW w:w="10060" w:type="dxa"/>
        <w:tblInd w:w="0" w:type="dxa"/>
        <w:tblBorders>
          <w:top w:val="single" w:sz="4" w:space="0" w:color="4D4D4D"/>
          <w:left w:val="single" w:sz="4" w:space="0" w:color="4D4D4D"/>
          <w:bottom w:val="single" w:sz="4" w:space="0" w:color="4D4D4D"/>
          <w:right w:val="single" w:sz="4" w:space="0" w:color="4D4D4D"/>
          <w:insideH w:val="single" w:sz="4" w:space="0" w:color="EAEAEA"/>
          <w:insideV w:val="single" w:sz="4" w:space="0" w:color="FFFFFF"/>
        </w:tblBorders>
        <w:tblLayout w:type="fixed"/>
        <w:tblLook w:val="06A0" w:firstRow="1" w:lastRow="0" w:firstColumn="1" w:lastColumn="0" w:noHBand="1" w:noVBand="1"/>
      </w:tblPr>
      <w:tblGrid>
        <w:gridCol w:w="1555"/>
        <w:gridCol w:w="2693"/>
        <w:gridCol w:w="5812"/>
      </w:tblGrid>
      <w:tr w:rsidR="009D10C9" w14:paraId="44819EBF" w14:textId="77777777" w:rsidTr="009D1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5F5F5F"/>
          </w:tcPr>
          <w:p w14:paraId="66AEFFC6" w14:textId="77777777" w:rsidR="009D10C9" w:rsidRDefault="00000000">
            <w:pPr>
              <w:widowControl w:val="0"/>
              <w:spacing w:before="0" w:after="0" w:line="240" w:lineRule="auto"/>
              <w:rPr>
                <w:color w:val="FFFFFF"/>
              </w:rPr>
            </w:pPr>
            <w:r>
              <w:rPr>
                <w:color w:val="FFFFFF"/>
              </w:rPr>
              <w:t xml:space="preserve">N° de version </w:t>
            </w:r>
          </w:p>
        </w:tc>
        <w:tc>
          <w:tcPr>
            <w:tcW w:w="2693" w:type="dxa"/>
            <w:shd w:val="clear" w:color="auto" w:fill="5F5F5F"/>
          </w:tcPr>
          <w:p w14:paraId="62973A73"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Date</w:t>
            </w:r>
          </w:p>
        </w:tc>
        <w:tc>
          <w:tcPr>
            <w:tcW w:w="5812" w:type="dxa"/>
            <w:shd w:val="clear" w:color="auto" w:fill="5F5F5F"/>
          </w:tcPr>
          <w:p w14:paraId="5EAA40B7"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 et circonstances de la modification</w:t>
            </w:r>
          </w:p>
        </w:tc>
      </w:tr>
      <w:tr w:rsidR="009D10C9" w14:paraId="3F303816" w14:textId="77777777" w:rsidTr="009D10C9">
        <w:tc>
          <w:tcPr>
            <w:cnfStyle w:val="001000000000" w:firstRow="0" w:lastRow="0" w:firstColumn="1" w:lastColumn="0" w:oddVBand="0" w:evenVBand="0" w:oddHBand="0" w:evenHBand="0" w:firstRowFirstColumn="0" w:firstRowLastColumn="0" w:lastRowFirstColumn="0" w:lastRowLastColumn="0"/>
            <w:tcW w:w="1555" w:type="dxa"/>
          </w:tcPr>
          <w:p w14:paraId="3BB3DF4D" w14:textId="77777777" w:rsidR="009D10C9" w:rsidRDefault="00000000">
            <w:pPr>
              <w:widowControl w:val="0"/>
              <w:spacing w:before="0" w:after="0" w:line="240" w:lineRule="auto"/>
            </w:pPr>
            <w:r>
              <w:t>V 0.1</w:t>
            </w:r>
          </w:p>
        </w:tc>
        <w:tc>
          <w:tcPr>
            <w:tcW w:w="2693" w:type="dxa"/>
          </w:tcPr>
          <w:p w14:paraId="7E8A659C" w14:textId="797A2BF0" w:rsidR="009D10C9" w:rsidRDefault="009D10C9">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p>
        </w:tc>
        <w:tc>
          <w:tcPr>
            <w:tcW w:w="5812" w:type="dxa"/>
          </w:tcPr>
          <w:p w14:paraId="1E690D4E" w14:textId="77777777" w:rsidR="009D10C9" w:rsidRDefault="00000000">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r>
              <w:t xml:space="preserve">Brouillon : première version </w:t>
            </w:r>
            <w:proofErr w:type="gramStart"/>
            <w:r>
              <w:t>suite à</w:t>
            </w:r>
            <w:proofErr w:type="gramEnd"/>
            <w:r>
              <w:t xml:space="preserve"> la réunion initiale de validation du cahier des charges fonctionnel</w:t>
            </w:r>
          </w:p>
        </w:tc>
      </w:tr>
      <w:tr w:rsidR="009D10C9" w14:paraId="00E5BED4" w14:textId="77777777" w:rsidTr="009D10C9">
        <w:tc>
          <w:tcPr>
            <w:cnfStyle w:val="001000000000" w:firstRow="0" w:lastRow="0" w:firstColumn="1" w:lastColumn="0" w:oddVBand="0" w:evenVBand="0" w:oddHBand="0" w:evenHBand="0" w:firstRowFirstColumn="0" w:firstRowLastColumn="0" w:lastRowFirstColumn="0" w:lastRowLastColumn="0"/>
            <w:tcW w:w="1555" w:type="dxa"/>
          </w:tcPr>
          <w:p w14:paraId="37E47A29" w14:textId="77777777" w:rsidR="009D10C9" w:rsidRDefault="00000000">
            <w:pPr>
              <w:widowControl w:val="0"/>
              <w:spacing w:before="0" w:after="0" w:line="240" w:lineRule="auto"/>
            </w:pPr>
            <w:r>
              <w:t>V 1.0</w:t>
            </w:r>
          </w:p>
        </w:tc>
        <w:tc>
          <w:tcPr>
            <w:tcW w:w="2693" w:type="dxa"/>
          </w:tcPr>
          <w:p w14:paraId="532F4C63" w14:textId="77777777" w:rsidR="009D10C9" w:rsidRDefault="009D10C9">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p>
        </w:tc>
        <w:tc>
          <w:tcPr>
            <w:tcW w:w="5812" w:type="dxa"/>
          </w:tcPr>
          <w:p w14:paraId="58925578" w14:textId="77777777" w:rsidR="009D10C9" w:rsidRDefault="00000000">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r>
              <w:t>Demande de compléments d’information</w:t>
            </w:r>
          </w:p>
        </w:tc>
      </w:tr>
      <w:tr w:rsidR="009D10C9" w14:paraId="1DBC5DCC" w14:textId="77777777" w:rsidTr="009D10C9">
        <w:tc>
          <w:tcPr>
            <w:cnfStyle w:val="001000000000" w:firstRow="0" w:lastRow="0" w:firstColumn="1" w:lastColumn="0" w:oddVBand="0" w:evenVBand="0" w:oddHBand="0" w:evenHBand="0" w:firstRowFirstColumn="0" w:firstRowLastColumn="0" w:lastRowFirstColumn="0" w:lastRowLastColumn="0"/>
            <w:tcW w:w="1555" w:type="dxa"/>
          </w:tcPr>
          <w:p w14:paraId="08D68384" w14:textId="77777777" w:rsidR="009D10C9" w:rsidRDefault="00000000">
            <w:pPr>
              <w:widowControl w:val="0"/>
              <w:spacing w:before="0" w:after="0" w:line="240" w:lineRule="auto"/>
            </w:pPr>
            <w:r>
              <w:t>V 1.1</w:t>
            </w:r>
          </w:p>
        </w:tc>
        <w:tc>
          <w:tcPr>
            <w:tcW w:w="2693" w:type="dxa"/>
          </w:tcPr>
          <w:p w14:paraId="288010C9" w14:textId="77777777" w:rsidR="009D10C9" w:rsidRDefault="009D10C9">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p>
        </w:tc>
        <w:tc>
          <w:tcPr>
            <w:tcW w:w="5812" w:type="dxa"/>
          </w:tcPr>
          <w:p w14:paraId="5410A5FB" w14:textId="77777777" w:rsidR="009D10C9" w:rsidRDefault="00000000">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r>
              <w:t>Validation</w:t>
            </w:r>
          </w:p>
        </w:tc>
      </w:tr>
    </w:tbl>
    <w:p w14:paraId="5E67218A" w14:textId="77777777" w:rsidR="009D10C9" w:rsidRDefault="00000000">
      <w:pPr>
        <w:pStyle w:val="Titre2"/>
      </w:pPr>
      <w:bookmarkStart w:id="2" w:name="_heading=h.1fob9te" w:colFirst="0" w:colLast="0"/>
      <w:bookmarkEnd w:id="2"/>
      <w:r>
        <w:t xml:space="preserve">Validations </w:t>
      </w:r>
    </w:p>
    <w:tbl>
      <w:tblPr>
        <w:tblStyle w:val="a8"/>
        <w:tblW w:w="10060" w:type="dxa"/>
        <w:tblInd w:w="0" w:type="dxa"/>
        <w:tblBorders>
          <w:top w:val="single" w:sz="4" w:space="0" w:color="4D4D4D"/>
          <w:left w:val="single" w:sz="4" w:space="0" w:color="4D4D4D"/>
          <w:bottom w:val="single" w:sz="4" w:space="0" w:color="4D4D4D"/>
          <w:right w:val="single" w:sz="4" w:space="0" w:color="4D4D4D"/>
          <w:insideH w:val="single" w:sz="4" w:space="0" w:color="EAEAEA"/>
          <w:insideV w:val="single" w:sz="4" w:space="0" w:color="FFFFFF"/>
        </w:tblBorders>
        <w:tblLayout w:type="fixed"/>
        <w:tblLook w:val="06A0" w:firstRow="1" w:lastRow="0" w:firstColumn="1" w:lastColumn="0" w:noHBand="1" w:noVBand="1"/>
      </w:tblPr>
      <w:tblGrid>
        <w:gridCol w:w="1483"/>
        <w:gridCol w:w="1553"/>
        <w:gridCol w:w="1335"/>
        <w:gridCol w:w="4555"/>
        <w:gridCol w:w="1134"/>
      </w:tblGrid>
      <w:tr w:rsidR="009D10C9" w14:paraId="5F2D476F" w14:textId="77777777" w:rsidTr="009D1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shd w:val="clear" w:color="auto" w:fill="5F5F5F"/>
          </w:tcPr>
          <w:p w14:paraId="357EA172" w14:textId="77777777" w:rsidR="009D10C9" w:rsidRDefault="00000000">
            <w:pPr>
              <w:widowControl w:val="0"/>
              <w:spacing w:before="0" w:after="0" w:line="240" w:lineRule="auto"/>
              <w:rPr>
                <w:color w:val="FFFFFF"/>
              </w:rPr>
            </w:pPr>
            <w:r>
              <w:rPr>
                <w:b w:val="0"/>
                <w:color w:val="FFFFFF"/>
              </w:rPr>
              <w:t>N</w:t>
            </w:r>
            <w:r>
              <w:rPr>
                <w:color w:val="FFFFFF"/>
              </w:rPr>
              <w:t>° de version</w:t>
            </w:r>
          </w:p>
        </w:tc>
        <w:tc>
          <w:tcPr>
            <w:tcW w:w="1553" w:type="dxa"/>
            <w:shd w:val="clear" w:color="auto" w:fill="5F5F5F"/>
          </w:tcPr>
          <w:p w14:paraId="560464FC"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Nom / qualité</w:t>
            </w:r>
          </w:p>
        </w:tc>
        <w:tc>
          <w:tcPr>
            <w:tcW w:w="1335" w:type="dxa"/>
            <w:shd w:val="clear" w:color="auto" w:fill="5F5F5F"/>
          </w:tcPr>
          <w:p w14:paraId="01A2F7D5"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 xml:space="preserve">Date </w:t>
            </w:r>
          </w:p>
        </w:tc>
        <w:tc>
          <w:tcPr>
            <w:tcW w:w="4555" w:type="dxa"/>
            <w:shd w:val="clear" w:color="auto" w:fill="5F5F5F"/>
          </w:tcPr>
          <w:p w14:paraId="640A6983" w14:textId="77777777" w:rsidR="009D10C9" w:rsidRDefault="00000000">
            <w:pPr>
              <w:widowControl w:val="0"/>
              <w:pBdr>
                <w:top w:val="nil"/>
                <w:left w:val="nil"/>
                <w:bottom w:val="nil"/>
                <w:right w:val="nil"/>
                <w:between w:val="nil"/>
              </w:pBdr>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Commentaires et réserves éventuelles</w:t>
            </w:r>
          </w:p>
        </w:tc>
        <w:tc>
          <w:tcPr>
            <w:tcW w:w="1134" w:type="dxa"/>
            <w:shd w:val="clear" w:color="auto" w:fill="5F5F5F"/>
          </w:tcPr>
          <w:p w14:paraId="7E7EBD33" w14:textId="77777777" w:rsidR="009D10C9" w:rsidRDefault="00000000">
            <w:pPr>
              <w:widowControl w:val="0"/>
              <w:pBdr>
                <w:top w:val="nil"/>
                <w:left w:val="nil"/>
                <w:bottom w:val="nil"/>
                <w:right w:val="nil"/>
                <w:between w:val="nil"/>
              </w:pBdr>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Signature</w:t>
            </w:r>
          </w:p>
        </w:tc>
      </w:tr>
      <w:tr w:rsidR="009D10C9" w14:paraId="006C2F56" w14:textId="77777777" w:rsidTr="009D10C9">
        <w:tc>
          <w:tcPr>
            <w:cnfStyle w:val="001000000000" w:firstRow="0" w:lastRow="0" w:firstColumn="1" w:lastColumn="0" w:oddVBand="0" w:evenVBand="0" w:oddHBand="0" w:evenHBand="0" w:firstRowFirstColumn="0" w:firstRowLastColumn="0" w:lastRowFirstColumn="0" w:lastRowLastColumn="0"/>
            <w:tcW w:w="1483" w:type="dxa"/>
          </w:tcPr>
          <w:p w14:paraId="671A5B8B" w14:textId="77777777" w:rsidR="009D10C9" w:rsidRDefault="00000000">
            <w:pPr>
              <w:widowControl w:val="0"/>
              <w:spacing w:before="0" w:after="0" w:line="240" w:lineRule="auto"/>
            </w:pPr>
            <w:r>
              <w:t>V 1.1</w:t>
            </w:r>
          </w:p>
        </w:tc>
        <w:tc>
          <w:tcPr>
            <w:tcW w:w="1553" w:type="dxa"/>
          </w:tcPr>
          <w:p w14:paraId="7936C4C0" w14:textId="77777777" w:rsidR="009D10C9" w:rsidRDefault="00000000">
            <w:pPr>
              <w:widowControl w:val="0"/>
              <w:spacing w:before="0" w:after="0" w:line="240" w:lineRule="auto"/>
              <w:cnfStyle w:val="000000000000" w:firstRow="0" w:lastRow="0" w:firstColumn="0" w:lastColumn="0" w:oddVBand="0" w:evenVBand="0" w:oddHBand="0" w:evenHBand="0" w:firstRowFirstColumn="0" w:firstRowLastColumn="0" w:lastRowFirstColumn="0" w:lastRowLastColumn="0"/>
            </w:pPr>
            <w:r>
              <w:t xml:space="preserve">Commanditaire </w:t>
            </w:r>
          </w:p>
        </w:tc>
        <w:tc>
          <w:tcPr>
            <w:tcW w:w="1335" w:type="dxa"/>
          </w:tcPr>
          <w:p w14:paraId="4526F11C" w14:textId="56B818C2"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p>
        </w:tc>
        <w:tc>
          <w:tcPr>
            <w:tcW w:w="4555" w:type="dxa"/>
          </w:tcPr>
          <w:p w14:paraId="01FCA6A7" w14:textId="67DE5036"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p>
        </w:tc>
        <w:tc>
          <w:tcPr>
            <w:tcW w:w="1134" w:type="dxa"/>
          </w:tcPr>
          <w:p w14:paraId="54920239" w14:textId="5EF493FE"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p>
        </w:tc>
      </w:tr>
    </w:tbl>
    <w:p w14:paraId="5160AC91" w14:textId="77777777" w:rsidR="009D10C9" w:rsidRDefault="00000000">
      <w:pPr>
        <w:spacing w:before="0" w:after="0" w:line="240" w:lineRule="auto"/>
      </w:pPr>
      <w:r>
        <w:br w:type="page"/>
      </w:r>
    </w:p>
    <w:p w14:paraId="04C9049B" w14:textId="77777777" w:rsidR="009D10C9" w:rsidRDefault="00000000">
      <w:pPr>
        <w:keepNext/>
        <w:keepLines/>
        <w:widowControl w:val="0"/>
        <w:pBdr>
          <w:top w:val="nil"/>
          <w:left w:val="nil"/>
          <w:bottom w:val="nil"/>
          <w:right w:val="nil"/>
          <w:between w:val="nil"/>
        </w:pBdr>
        <w:spacing w:before="480" w:after="360" w:line="264" w:lineRule="auto"/>
        <w:rPr>
          <w:color w:val="FF9300"/>
          <w:sz w:val="36"/>
          <w:szCs w:val="36"/>
        </w:rPr>
      </w:pPr>
      <w:r>
        <w:rPr>
          <w:color w:val="FF9300"/>
          <w:sz w:val="36"/>
          <w:szCs w:val="36"/>
        </w:rPr>
        <w:lastRenderedPageBreak/>
        <w:t>Table des matières</w:t>
      </w:r>
    </w:p>
    <w:sdt>
      <w:sdtPr>
        <w:id w:val="636692181"/>
        <w:docPartObj>
          <w:docPartGallery w:val="Table of Contents"/>
          <w:docPartUnique/>
        </w:docPartObj>
      </w:sdtPr>
      <w:sdtContent>
        <w:p w14:paraId="2EC269A7" w14:textId="77777777" w:rsidR="009D10C9" w:rsidRDefault="00000000">
          <w:pPr>
            <w:pBdr>
              <w:top w:val="nil"/>
              <w:left w:val="nil"/>
              <w:bottom w:val="nil"/>
              <w:right w:val="nil"/>
              <w:between w:val="nil"/>
            </w:pBdr>
            <w:tabs>
              <w:tab w:val="right" w:pos="9962"/>
            </w:tabs>
            <w:spacing w:after="0"/>
            <w:ind w:left="210"/>
            <w:rPr>
              <w:color w:val="000000"/>
              <w:sz w:val="24"/>
              <w:szCs w:val="24"/>
            </w:rPr>
          </w:pPr>
          <w:r>
            <w:fldChar w:fldCharType="begin"/>
          </w:r>
          <w:r>
            <w:instrText xml:space="preserve"> TOC \h \u \z \t "Heading 1,1,Heading 2,2,"</w:instrText>
          </w:r>
          <w:r>
            <w:fldChar w:fldCharType="separate"/>
          </w:r>
          <w:hyperlink w:anchor="_heading=h.gjdgxs">
            <w:r>
              <w:rPr>
                <w:b/>
                <w:color w:val="4D4D4D"/>
                <w:sz w:val="22"/>
                <w:szCs w:val="22"/>
              </w:rPr>
              <w:t>Auteurs</w:t>
            </w:r>
            <w:r>
              <w:rPr>
                <w:b/>
                <w:color w:val="4D4D4D"/>
                <w:sz w:val="22"/>
                <w:szCs w:val="22"/>
              </w:rPr>
              <w:tab/>
              <w:t>2</w:t>
            </w:r>
          </w:hyperlink>
        </w:p>
        <w:p w14:paraId="735C001C"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30j0zll">
            <w:r>
              <w:rPr>
                <w:b/>
                <w:color w:val="4D4D4D"/>
                <w:sz w:val="22"/>
                <w:szCs w:val="22"/>
              </w:rPr>
              <w:t>Historique des modifications et révisions de ce document</w:t>
            </w:r>
            <w:r>
              <w:rPr>
                <w:b/>
                <w:color w:val="4D4D4D"/>
                <w:sz w:val="22"/>
                <w:szCs w:val="22"/>
              </w:rPr>
              <w:tab/>
              <w:t>2</w:t>
            </w:r>
          </w:hyperlink>
        </w:p>
        <w:p w14:paraId="2B7D2736"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1fob9te">
            <w:r>
              <w:rPr>
                <w:b/>
                <w:color w:val="4D4D4D"/>
                <w:sz w:val="22"/>
                <w:szCs w:val="22"/>
              </w:rPr>
              <w:t>Validations</w:t>
            </w:r>
            <w:r>
              <w:rPr>
                <w:b/>
                <w:color w:val="4D4D4D"/>
                <w:sz w:val="22"/>
                <w:szCs w:val="22"/>
              </w:rPr>
              <w:tab/>
              <w:t>2</w:t>
            </w:r>
          </w:hyperlink>
        </w:p>
        <w:p w14:paraId="7B5611F7" w14:textId="77777777" w:rsidR="009D10C9" w:rsidRDefault="00000000">
          <w:pPr>
            <w:pBdr>
              <w:top w:val="nil"/>
              <w:left w:val="nil"/>
              <w:bottom w:val="nil"/>
              <w:right w:val="nil"/>
              <w:between w:val="nil"/>
            </w:pBdr>
            <w:tabs>
              <w:tab w:val="right" w:pos="9962"/>
            </w:tabs>
            <w:spacing w:after="0"/>
            <w:rPr>
              <w:color w:val="000000"/>
              <w:sz w:val="24"/>
              <w:szCs w:val="24"/>
            </w:rPr>
          </w:pPr>
          <w:hyperlink w:anchor="_heading=h.3znysh7">
            <w:r>
              <w:rPr>
                <w:b/>
                <w:i/>
                <w:color w:val="4D4D4D"/>
                <w:sz w:val="24"/>
                <w:szCs w:val="24"/>
              </w:rPr>
              <w:t>I – Résumé</w:t>
            </w:r>
            <w:r>
              <w:rPr>
                <w:b/>
                <w:i/>
                <w:color w:val="4D4D4D"/>
                <w:sz w:val="24"/>
                <w:szCs w:val="24"/>
              </w:rPr>
              <w:tab/>
              <w:t>4</w:t>
            </w:r>
          </w:hyperlink>
        </w:p>
        <w:p w14:paraId="2FFC1848" w14:textId="77777777" w:rsidR="009D10C9" w:rsidRDefault="00000000">
          <w:pPr>
            <w:pBdr>
              <w:top w:val="nil"/>
              <w:left w:val="nil"/>
              <w:bottom w:val="nil"/>
              <w:right w:val="nil"/>
              <w:between w:val="nil"/>
            </w:pBdr>
            <w:tabs>
              <w:tab w:val="right" w:pos="9962"/>
            </w:tabs>
            <w:spacing w:after="0"/>
            <w:rPr>
              <w:color w:val="000000"/>
              <w:sz w:val="24"/>
              <w:szCs w:val="24"/>
            </w:rPr>
          </w:pPr>
          <w:hyperlink w:anchor="_heading=h.2et92p0">
            <w:r>
              <w:rPr>
                <w:b/>
                <w:i/>
                <w:color w:val="4D4D4D"/>
                <w:sz w:val="24"/>
                <w:szCs w:val="24"/>
              </w:rPr>
              <w:t>II – Cadrage</w:t>
            </w:r>
            <w:r>
              <w:rPr>
                <w:b/>
                <w:i/>
                <w:color w:val="4D4D4D"/>
                <w:sz w:val="24"/>
                <w:szCs w:val="24"/>
              </w:rPr>
              <w:tab/>
              <w:t>5</w:t>
            </w:r>
          </w:hyperlink>
        </w:p>
        <w:p w14:paraId="753C5D31"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tyjcwt">
            <w:r>
              <w:rPr>
                <w:b/>
                <w:color w:val="4D4D4D"/>
                <w:sz w:val="22"/>
                <w:szCs w:val="22"/>
              </w:rPr>
              <w:t>A – Finalités et importance du projet</w:t>
            </w:r>
            <w:r>
              <w:rPr>
                <w:b/>
                <w:color w:val="4D4D4D"/>
                <w:sz w:val="22"/>
                <w:szCs w:val="22"/>
              </w:rPr>
              <w:tab/>
              <w:t>5</w:t>
            </w:r>
          </w:hyperlink>
        </w:p>
        <w:p w14:paraId="27D0153E"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3dy6vkm">
            <w:r>
              <w:rPr>
                <w:b/>
                <w:color w:val="4D4D4D"/>
                <w:sz w:val="22"/>
                <w:szCs w:val="22"/>
              </w:rPr>
              <w:t>B – Contexte / hypothèses de départ</w:t>
            </w:r>
            <w:r>
              <w:rPr>
                <w:b/>
                <w:color w:val="4D4D4D"/>
                <w:sz w:val="22"/>
                <w:szCs w:val="22"/>
              </w:rPr>
              <w:tab/>
              <w:t>5</w:t>
            </w:r>
          </w:hyperlink>
        </w:p>
        <w:p w14:paraId="74CBA97C"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1t3h5sf">
            <w:r>
              <w:rPr>
                <w:b/>
                <w:color w:val="4D4D4D"/>
                <w:sz w:val="22"/>
                <w:szCs w:val="22"/>
              </w:rPr>
              <w:t>C – Objectifs et résultats opérationnels</w:t>
            </w:r>
            <w:r>
              <w:rPr>
                <w:b/>
                <w:color w:val="4D4D4D"/>
                <w:sz w:val="22"/>
                <w:szCs w:val="22"/>
              </w:rPr>
              <w:tab/>
              <w:t>5</w:t>
            </w:r>
          </w:hyperlink>
        </w:p>
        <w:p w14:paraId="44320291" w14:textId="77777777" w:rsidR="009D10C9" w:rsidRDefault="00000000">
          <w:pPr>
            <w:pBdr>
              <w:top w:val="nil"/>
              <w:left w:val="nil"/>
              <w:bottom w:val="nil"/>
              <w:right w:val="nil"/>
              <w:between w:val="nil"/>
            </w:pBdr>
            <w:tabs>
              <w:tab w:val="right" w:pos="9962"/>
            </w:tabs>
            <w:spacing w:after="0"/>
            <w:rPr>
              <w:color w:val="000000"/>
              <w:sz w:val="24"/>
              <w:szCs w:val="24"/>
            </w:rPr>
          </w:pPr>
          <w:hyperlink w:anchor="_heading=h.4d34og8">
            <w:r>
              <w:rPr>
                <w:b/>
                <w:i/>
                <w:color w:val="4D4D4D"/>
                <w:sz w:val="24"/>
                <w:szCs w:val="24"/>
              </w:rPr>
              <w:t>III – Déroulement du projet</w:t>
            </w:r>
            <w:r>
              <w:rPr>
                <w:b/>
                <w:i/>
                <w:color w:val="4D4D4D"/>
                <w:sz w:val="24"/>
                <w:szCs w:val="24"/>
              </w:rPr>
              <w:tab/>
              <w:t>6</w:t>
            </w:r>
          </w:hyperlink>
        </w:p>
        <w:p w14:paraId="4D994CB7"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2s8eyo1">
            <w:r>
              <w:rPr>
                <w:b/>
                <w:color w:val="4D4D4D"/>
                <w:sz w:val="22"/>
                <w:szCs w:val="22"/>
              </w:rPr>
              <w:t>A – Organisation / ressources / budget</w:t>
            </w:r>
            <w:r>
              <w:rPr>
                <w:b/>
                <w:color w:val="4D4D4D"/>
                <w:sz w:val="22"/>
                <w:szCs w:val="22"/>
              </w:rPr>
              <w:tab/>
              <w:t>6</w:t>
            </w:r>
          </w:hyperlink>
        </w:p>
        <w:p w14:paraId="0D20F2BB"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17dp8vu">
            <w:r>
              <w:rPr>
                <w:b/>
                <w:color w:val="4D4D4D"/>
                <w:sz w:val="22"/>
                <w:szCs w:val="22"/>
              </w:rPr>
              <w:t>B – Jalons : échéanciers : événements importants</w:t>
            </w:r>
            <w:r>
              <w:rPr>
                <w:b/>
                <w:color w:val="4D4D4D"/>
                <w:sz w:val="22"/>
                <w:szCs w:val="22"/>
              </w:rPr>
              <w:tab/>
              <w:t>6</w:t>
            </w:r>
          </w:hyperlink>
        </w:p>
        <w:p w14:paraId="440CB923" w14:textId="77777777" w:rsidR="009D10C9" w:rsidRDefault="00000000">
          <w:pPr>
            <w:pBdr>
              <w:top w:val="nil"/>
              <w:left w:val="nil"/>
              <w:bottom w:val="nil"/>
              <w:right w:val="nil"/>
              <w:between w:val="nil"/>
            </w:pBdr>
            <w:tabs>
              <w:tab w:val="right" w:pos="9962"/>
            </w:tabs>
            <w:spacing w:after="0"/>
            <w:ind w:left="210"/>
            <w:rPr>
              <w:color w:val="000000"/>
              <w:sz w:val="24"/>
              <w:szCs w:val="24"/>
            </w:rPr>
          </w:pPr>
          <w:hyperlink w:anchor="_heading=h.3rdcrjn">
            <w:r>
              <w:rPr>
                <w:b/>
                <w:color w:val="4D4D4D"/>
                <w:sz w:val="22"/>
                <w:szCs w:val="22"/>
              </w:rPr>
              <w:t>C – Risques et opportunités</w:t>
            </w:r>
            <w:r>
              <w:rPr>
                <w:b/>
                <w:color w:val="4D4D4D"/>
                <w:sz w:val="22"/>
                <w:szCs w:val="22"/>
              </w:rPr>
              <w:tab/>
              <w:t>6</w:t>
            </w:r>
          </w:hyperlink>
        </w:p>
        <w:p w14:paraId="37275F50" w14:textId="77777777" w:rsidR="009D10C9" w:rsidRDefault="00000000">
          <w:pPr>
            <w:pBdr>
              <w:top w:val="nil"/>
              <w:left w:val="nil"/>
              <w:bottom w:val="nil"/>
              <w:right w:val="nil"/>
              <w:between w:val="nil"/>
            </w:pBdr>
            <w:tabs>
              <w:tab w:val="right" w:pos="9962"/>
            </w:tabs>
            <w:spacing w:after="0"/>
            <w:rPr>
              <w:color w:val="000000"/>
              <w:sz w:val="24"/>
              <w:szCs w:val="24"/>
            </w:rPr>
          </w:pPr>
          <w:hyperlink w:anchor="_heading=h.26in1rg">
            <w:r>
              <w:rPr>
                <w:b/>
                <w:i/>
                <w:color w:val="4D4D4D"/>
                <w:sz w:val="24"/>
                <w:szCs w:val="24"/>
              </w:rPr>
              <w:t>IV – Autres documents et outils proposés</w:t>
            </w:r>
            <w:r>
              <w:rPr>
                <w:b/>
                <w:i/>
                <w:color w:val="4D4D4D"/>
                <w:sz w:val="24"/>
                <w:szCs w:val="24"/>
              </w:rPr>
              <w:tab/>
              <w:t>7</w:t>
            </w:r>
          </w:hyperlink>
        </w:p>
        <w:p w14:paraId="7C80539B" w14:textId="77777777" w:rsidR="009D10C9" w:rsidRDefault="00000000">
          <w:r>
            <w:fldChar w:fldCharType="end"/>
          </w:r>
        </w:p>
      </w:sdtContent>
    </w:sdt>
    <w:p w14:paraId="62144F74" w14:textId="77777777" w:rsidR="009D10C9" w:rsidRDefault="00000000">
      <w:pPr>
        <w:pStyle w:val="Titre2"/>
        <w:rPr>
          <w:sz w:val="22"/>
          <w:szCs w:val="22"/>
        </w:rPr>
      </w:pPr>
      <w:r>
        <w:br w:type="page"/>
      </w:r>
    </w:p>
    <w:p w14:paraId="4038EF94" w14:textId="77777777" w:rsidR="009D10C9" w:rsidRDefault="00000000">
      <w:pPr>
        <w:pStyle w:val="Titre1"/>
      </w:pPr>
      <w:bookmarkStart w:id="3" w:name="_heading=h.3znysh7" w:colFirst="0" w:colLast="0"/>
      <w:bookmarkEnd w:id="3"/>
      <w:r>
        <w:lastRenderedPageBreak/>
        <w:t>I – Résumé</w:t>
      </w:r>
    </w:p>
    <w:p w14:paraId="634BE3D2" w14:textId="77777777" w:rsidR="009D10C9" w:rsidRDefault="00000000">
      <w:pPr>
        <w:jc w:val="both"/>
      </w:pPr>
      <w:r>
        <w:t>Bref résumé du projet précisant son articulation avec les objectifs stratégiques de l'organisation. Il indique les répercussions opérationnelles et conséquences du projet sur les clients et parties prenantes.</w:t>
      </w:r>
    </w:p>
    <w:p w14:paraId="716FCE12" w14:textId="77777777" w:rsidR="009D10C9" w:rsidRDefault="00000000">
      <w:pPr>
        <w:jc w:val="both"/>
      </w:pPr>
      <w:r>
        <w:t>Il fait la synthèse de cette charte de projet et des éléments qui doivent être approuvés par les intervenants ou les commanditaires comme : l’impact visé (Moyens, objectifs, buts et finalité), les livrables et les ressources mises à disposition. Les principaux jalons, les livrables-clés, les principaux risques et opportunités sont également repris ici.</w:t>
      </w:r>
    </w:p>
    <w:p w14:paraId="6941801F" w14:textId="77777777" w:rsidR="009D10C9" w:rsidRDefault="00000000">
      <w:pPr>
        <w:spacing w:before="0" w:after="200" w:line="276" w:lineRule="auto"/>
        <w:rPr>
          <w:sz w:val="32"/>
          <w:szCs w:val="32"/>
        </w:rPr>
      </w:pPr>
      <w:r>
        <w:br w:type="page"/>
      </w:r>
    </w:p>
    <w:p w14:paraId="10DD2192" w14:textId="77777777" w:rsidR="009D10C9" w:rsidRDefault="00000000">
      <w:pPr>
        <w:pStyle w:val="Titre1"/>
      </w:pPr>
      <w:bookmarkStart w:id="4" w:name="_heading=h.2et92p0" w:colFirst="0" w:colLast="0"/>
      <w:bookmarkEnd w:id="4"/>
      <w:r>
        <w:lastRenderedPageBreak/>
        <w:t>II – Cadrage</w:t>
      </w:r>
    </w:p>
    <w:p w14:paraId="0E5D9EA1" w14:textId="77777777" w:rsidR="009D10C9" w:rsidRDefault="00000000">
      <w:pPr>
        <w:pStyle w:val="Titre2"/>
      </w:pPr>
      <w:bookmarkStart w:id="5" w:name="_heading=h.tyjcwt" w:colFirst="0" w:colLast="0"/>
      <w:bookmarkEnd w:id="5"/>
      <w:r>
        <w:t>A – Finalités et importance du projet</w:t>
      </w:r>
    </w:p>
    <w:p w14:paraId="389B4FFE" w14:textId="77777777" w:rsidR="009D10C9" w:rsidRDefault="00000000">
      <w:pPr>
        <w:jc w:val="both"/>
      </w:pPr>
      <w:r>
        <w:t>Cette partie amende et fait la synthèse du Cahier des charges fonctionnel notamment sa première partie de présentation générale du besoin (Demande et situation actuelle, Résultats et changements attendus, Parties prenantes).</w:t>
      </w:r>
    </w:p>
    <w:p w14:paraId="3958A462" w14:textId="77777777" w:rsidR="009D10C9" w:rsidRDefault="00000000">
      <w:pPr>
        <w:pStyle w:val="Titre3"/>
      </w:pPr>
      <w:r>
        <w:t>Sujets traités :</w:t>
      </w:r>
    </w:p>
    <w:p w14:paraId="18A706AA" w14:textId="77777777" w:rsidR="009D10C9" w:rsidRDefault="00000000">
      <w:pPr>
        <w:numPr>
          <w:ilvl w:val="0"/>
          <w:numId w:val="2"/>
        </w:numPr>
        <w:pBdr>
          <w:top w:val="nil"/>
          <w:left w:val="nil"/>
          <w:bottom w:val="nil"/>
          <w:right w:val="nil"/>
          <w:between w:val="nil"/>
        </w:pBdr>
        <w:spacing w:after="0" w:line="240" w:lineRule="auto"/>
        <w:jc w:val="both"/>
      </w:pPr>
      <w:r>
        <w:rPr>
          <w:color w:val="4D4D4D"/>
        </w:rPr>
        <w:t>Historique/contexte, projets précédents, concurrents...</w:t>
      </w:r>
    </w:p>
    <w:p w14:paraId="5AB77109" w14:textId="77777777" w:rsidR="009D10C9" w:rsidRDefault="00000000">
      <w:pPr>
        <w:numPr>
          <w:ilvl w:val="0"/>
          <w:numId w:val="2"/>
        </w:numPr>
        <w:pBdr>
          <w:top w:val="nil"/>
          <w:left w:val="nil"/>
          <w:bottom w:val="nil"/>
          <w:right w:val="nil"/>
          <w:between w:val="nil"/>
        </w:pBdr>
        <w:spacing w:before="0" w:after="0" w:line="240" w:lineRule="auto"/>
        <w:jc w:val="both"/>
      </w:pPr>
      <w:r>
        <w:rPr>
          <w:color w:val="4D4D4D"/>
        </w:rPr>
        <w:t xml:space="preserve">Quel(s) client(s), quel partenaire(s), quelle utilité/enjeux pour chacun d’eux ? </w:t>
      </w:r>
    </w:p>
    <w:p w14:paraId="4A7858D6" w14:textId="77777777" w:rsidR="009D10C9" w:rsidRDefault="00000000">
      <w:pPr>
        <w:numPr>
          <w:ilvl w:val="0"/>
          <w:numId w:val="2"/>
        </w:numPr>
        <w:pBdr>
          <w:top w:val="nil"/>
          <w:left w:val="nil"/>
          <w:bottom w:val="nil"/>
          <w:right w:val="nil"/>
          <w:between w:val="nil"/>
        </w:pBdr>
        <w:spacing w:before="0" w:after="0" w:line="240" w:lineRule="auto"/>
        <w:jc w:val="both"/>
      </w:pPr>
      <w:r>
        <w:rPr>
          <w:color w:val="4D4D4D"/>
        </w:rPr>
        <w:t>Principales fonctions identifiées par le cahier des charges</w:t>
      </w:r>
    </w:p>
    <w:p w14:paraId="05F4D92C" w14:textId="77777777" w:rsidR="009D10C9" w:rsidRDefault="00000000">
      <w:pPr>
        <w:numPr>
          <w:ilvl w:val="0"/>
          <w:numId w:val="2"/>
        </w:numPr>
        <w:pBdr>
          <w:top w:val="nil"/>
          <w:left w:val="nil"/>
          <w:bottom w:val="nil"/>
          <w:right w:val="nil"/>
          <w:between w:val="nil"/>
        </w:pBdr>
        <w:spacing w:before="0" w:after="0" w:line="240" w:lineRule="auto"/>
        <w:jc w:val="both"/>
      </w:pPr>
      <w:r>
        <w:rPr>
          <w:color w:val="4D4D4D"/>
        </w:rPr>
        <w:t>Adéquation à la stratégie de l’organisation qui mène le projet</w:t>
      </w:r>
    </w:p>
    <w:p w14:paraId="1D3C0EC8" w14:textId="77777777" w:rsidR="009D10C9" w:rsidRDefault="00000000">
      <w:pPr>
        <w:numPr>
          <w:ilvl w:val="0"/>
          <w:numId w:val="2"/>
        </w:numPr>
        <w:pBdr>
          <w:top w:val="nil"/>
          <w:left w:val="nil"/>
          <w:bottom w:val="nil"/>
          <w:right w:val="nil"/>
          <w:between w:val="nil"/>
        </w:pBdr>
        <w:spacing w:before="0" w:after="0" w:line="240" w:lineRule="auto"/>
        <w:jc w:val="both"/>
      </w:pPr>
      <w:r>
        <w:rPr>
          <w:color w:val="4D4D4D"/>
        </w:rPr>
        <w:t xml:space="preserve">Business case : les arguments visant à justifier ce projet et son degré de priorité sur d’autres actions, </w:t>
      </w:r>
      <w:r>
        <w:rPr>
          <w:color w:val="4D4D4D"/>
        </w:rPr>
        <w:tab/>
        <w:t>notamment l’évaluation de son retour sur investissement, ses coûts et bénéfices.</w:t>
      </w:r>
    </w:p>
    <w:p w14:paraId="240FBF10" w14:textId="77777777" w:rsidR="009D10C9" w:rsidRDefault="00000000">
      <w:pPr>
        <w:numPr>
          <w:ilvl w:val="0"/>
          <w:numId w:val="2"/>
        </w:numPr>
        <w:pBdr>
          <w:top w:val="nil"/>
          <w:left w:val="nil"/>
          <w:bottom w:val="nil"/>
          <w:right w:val="nil"/>
          <w:between w:val="nil"/>
        </w:pBdr>
        <w:spacing w:before="0" w:line="240" w:lineRule="auto"/>
        <w:jc w:val="both"/>
      </w:pPr>
      <w:r>
        <w:rPr>
          <w:color w:val="4D4D4D"/>
        </w:rPr>
        <w:t>Analyse prévisionnelle d’impact, buts et finalité de l’action</w:t>
      </w:r>
    </w:p>
    <w:p w14:paraId="0B218954" w14:textId="77777777" w:rsidR="009D10C9" w:rsidRDefault="00000000">
      <w:pPr>
        <w:pStyle w:val="Titre2"/>
      </w:pPr>
      <w:bookmarkStart w:id="6" w:name="_heading=h.3dy6vkm" w:colFirst="0" w:colLast="0"/>
      <w:bookmarkEnd w:id="6"/>
      <w:r>
        <w:t>B – Contexte / hypothèses de départ</w:t>
      </w:r>
    </w:p>
    <w:p w14:paraId="209E1E0E" w14:textId="77777777" w:rsidR="009D10C9" w:rsidRDefault="00000000">
      <w:pPr>
        <w:numPr>
          <w:ilvl w:val="0"/>
          <w:numId w:val="3"/>
        </w:numPr>
        <w:pBdr>
          <w:top w:val="nil"/>
          <w:left w:val="nil"/>
          <w:bottom w:val="nil"/>
          <w:right w:val="nil"/>
          <w:between w:val="nil"/>
        </w:pBdr>
        <w:spacing w:after="0" w:line="240" w:lineRule="auto"/>
        <w:jc w:val="both"/>
      </w:pPr>
      <w:r>
        <w:rPr>
          <w:color w:val="4D4D4D"/>
        </w:rPr>
        <w:t xml:space="preserve">A partir du Business case : Analyse SWOT du projet (tableau Forces, Faiblesses, Opportunités, Menaces) </w:t>
      </w:r>
    </w:p>
    <w:p w14:paraId="6CF3BDF3" w14:textId="77777777" w:rsidR="009D10C9" w:rsidRDefault="00000000">
      <w:pPr>
        <w:numPr>
          <w:ilvl w:val="0"/>
          <w:numId w:val="3"/>
        </w:numPr>
        <w:pBdr>
          <w:top w:val="nil"/>
          <w:left w:val="nil"/>
          <w:bottom w:val="nil"/>
          <w:right w:val="nil"/>
          <w:between w:val="nil"/>
        </w:pBdr>
        <w:spacing w:before="0" w:after="0" w:line="240" w:lineRule="auto"/>
        <w:jc w:val="both"/>
      </w:pPr>
      <w:r>
        <w:rPr>
          <w:color w:val="4D4D4D"/>
        </w:rPr>
        <w:t>Relations et interfaces avec les parties prenantes</w:t>
      </w:r>
    </w:p>
    <w:p w14:paraId="5DCAFC53" w14:textId="77777777" w:rsidR="009D10C9" w:rsidRDefault="00000000">
      <w:pPr>
        <w:numPr>
          <w:ilvl w:val="0"/>
          <w:numId w:val="3"/>
        </w:numPr>
        <w:pBdr>
          <w:top w:val="nil"/>
          <w:left w:val="nil"/>
          <w:bottom w:val="nil"/>
          <w:right w:val="nil"/>
          <w:between w:val="nil"/>
        </w:pBdr>
        <w:spacing w:before="0" w:after="0" w:line="240" w:lineRule="auto"/>
        <w:jc w:val="both"/>
      </w:pPr>
      <w:r>
        <w:rPr>
          <w:color w:val="4D4D4D"/>
        </w:rPr>
        <w:t>Champ d'application et exclusions</w:t>
      </w:r>
    </w:p>
    <w:p w14:paraId="4F3EEF77" w14:textId="77777777" w:rsidR="009D10C9" w:rsidRDefault="00000000">
      <w:pPr>
        <w:numPr>
          <w:ilvl w:val="0"/>
          <w:numId w:val="3"/>
        </w:numPr>
        <w:pBdr>
          <w:top w:val="nil"/>
          <w:left w:val="nil"/>
          <w:bottom w:val="nil"/>
          <w:right w:val="nil"/>
          <w:between w:val="nil"/>
        </w:pBdr>
        <w:spacing w:before="0" w:after="0" w:line="240" w:lineRule="auto"/>
        <w:jc w:val="both"/>
      </w:pPr>
      <w:r>
        <w:rPr>
          <w:color w:val="4D4D4D"/>
        </w:rPr>
        <w:t xml:space="preserve">Périmètre et limites du projet (secteurs géographiques, fonctionnalités, clauses contractuelles ... Qu’il n’est pas possible de couvrir). </w:t>
      </w:r>
    </w:p>
    <w:p w14:paraId="3C7596FA" w14:textId="77777777" w:rsidR="009D10C9" w:rsidRDefault="00000000">
      <w:pPr>
        <w:numPr>
          <w:ilvl w:val="0"/>
          <w:numId w:val="3"/>
        </w:numPr>
        <w:pBdr>
          <w:top w:val="nil"/>
          <w:left w:val="nil"/>
          <w:bottom w:val="nil"/>
          <w:right w:val="nil"/>
          <w:between w:val="nil"/>
        </w:pBdr>
        <w:spacing w:before="0" w:after="0" w:line="240" w:lineRule="auto"/>
        <w:jc w:val="both"/>
      </w:pPr>
      <w:r>
        <w:rPr>
          <w:color w:val="4D4D4D"/>
        </w:rPr>
        <w:t>Contraintes et dépendances (externes et internes à l’organisation)</w:t>
      </w:r>
    </w:p>
    <w:p w14:paraId="062DBA22" w14:textId="77777777" w:rsidR="009D10C9" w:rsidRDefault="00000000">
      <w:pPr>
        <w:numPr>
          <w:ilvl w:val="0"/>
          <w:numId w:val="3"/>
        </w:numPr>
        <w:pBdr>
          <w:top w:val="nil"/>
          <w:left w:val="nil"/>
          <w:bottom w:val="nil"/>
          <w:right w:val="nil"/>
          <w:between w:val="nil"/>
        </w:pBdr>
        <w:spacing w:before="0" w:after="0" w:line="240" w:lineRule="auto"/>
        <w:jc w:val="both"/>
      </w:pPr>
      <w:r>
        <w:rPr>
          <w:color w:val="4D4D4D"/>
        </w:rPr>
        <w:t>Hypothèses nécessaires pour lancer le projet</w:t>
      </w:r>
    </w:p>
    <w:p w14:paraId="234A5E81" w14:textId="77777777" w:rsidR="009D10C9" w:rsidRDefault="00000000">
      <w:pPr>
        <w:numPr>
          <w:ilvl w:val="0"/>
          <w:numId w:val="3"/>
        </w:numPr>
        <w:pBdr>
          <w:top w:val="nil"/>
          <w:left w:val="nil"/>
          <w:bottom w:val="nil"/>
          <w:right w:val="nil"/>
          <w:between w:val="nil"/>
        </w:pBdr>
        <w:spacing w:before="0" w:line="240" w:lineRule="auto"/>
        <w:jc w:val="both"/>
      </w:pPr>
      <w:r>
        <w:rPr>
          <w:color w:val="4D4D4D"/>
        </w:rPr>
        <w:t>Ce sont les prérequis : accords à obtenir, compétences, moyens techniques, obstacles à lever</w:t>
      </w:r>
    </w:p>
    <w:p w14:paraId="77183E85" w14:textId="77777777" w:rsidR="009D10C9" w:rsidRDefault="00000000">
      <w:pPr>
        <w:pStyle w:val="Titre2"/>
      </w:pPr>
      <w:bookmarkStart w:id="7" w:name="_heading=h.1t3h5sf" w:colFirst="0" w:colLast="0"/>
      <w:bookmarkEnd w:id="7"/>
      <w:r>
        <w:t>C – Objectifs et résultats opérationnels</w:t>
      </w:r>
    </w:p>
    <w:p w14:paraId="78237557" w14:textId="77777777" w:rsidR="009D10C9" w:rsidRDefault="00000000">
      <w:pPr>
        <w:numPr>
          <w:ilvl w:val="0"/>
          <w:numId w:val="4"/>
        </w:numPr>
        <w:pBdr>
          <w:top w:val="nil"/>
          <w:left w:val="nil"/>
          <w:bottom w:val="nil"/>
          <w:right w:val="nil"/>
          <w:between w:val="nil"/>
        </w:pBdr>
        <w:spacing w:after="0" w:line="240" w:lineRule="auto"/>
        <w:jc w:val="both"/>
      </w:pPr>
      <w:r>
        <w:rPr>
          <w:color w:val="4D4D4D"/>
        </w:rPr>
        <w:t>Listes des livrables : produits, services, rapports et documentation.</w:t>
      </w:r>
    </w:p>
    <w:p w14:paraId="035982B8" w14:textId="77777777" w:rsidR="009D10C9" w:rsidRDefault="00000000">
      <w:pPr>
        <w:numPr>
          <w:ilvl w:val="0"/>
          <w:numId w:val="4"/>
        </w:numPr>
        <w:pBdr>
          <w:top w:val="nil"/>
          <w:left w:val="nil"/>
          <w:bottom w:val="nil"/>
          <w:right w:val="nil"/>
          <w:between w:val="nil"/>
        </w:pBdr>
        <w:spacing w:before="0" w:after="0" w:line="240" w:lineRule="auto"/>
        <w:jc w:val="both"/>
      </w:pPr>
      <w:r>
        <w:rPr>
          <w:color w:val="4D4D4D"/>
        </w:rPr>
        <w:t>Pour chacun, solution pressentie ou moyens de la rechercher</w:t>
      </w:r>
    </w:p>
    <w:p w14:paraId="1BF886EA" w14:textId="77777777" w:rsidR="009D10C9" w:rsidRDefault="00000000">
      <w:pPr>
        <w:numPr>
          <w:ilvl w:val="0"/>
          <w:numId w:val="4"/>
        </w:numPr>
        <w:pBdr>
          <w:top w:val="nil"/>
          <w:left w:val="nil"/>
          <w:bottom w:val="nil"/>
          <w:right w:val="nil"/>
          <w:between w:val="nil"/>
        </w:pBdr>
        <w:spacing w:before="0" w:after="0" w:line="240" w:lineRule="auto"/>
        <w:jc w:val="both"/>
      </w:pPr>
      <w:r>
        <w:rPr>
          <w:color w:val="4D4D4D"/>
        </w:rPr>
        <w:t xml:space="preserve">Critères de succès et indicateurs mesurables </w:t>
      </w:r>
    </w:p>
    <w:p w14:paraId="285C9015" w14:textId="77777777" w:rsidR="009D10C9" w:rsidRDefault="00000000">
      <w:pPr>
        <w:numPr>
          <w:ilvl w:val="0"/>
          <w:numId w:val="4"/>
        </w:numPr>
        <w:pBdr>
          <w:top w:val="nil"/>
          <w:left w:val="nil"/>
          <w:bottom w:val="nil"/>
          <w:right w:val="nil"/>
          <w:between w:val="nil"/>
        </w:pBdr>
        <w:spacing w:before="0" w:line="240" w:lineRule="auto"/>
        <w:jc w:val="both"/>
      </w:pPr>
      <w:r>
        <w:rPr>
          <w:color w:val="4D4D4D"/>
        </w:rPr>
        <w:t xml:space="preserve">Cadrage de l’évaluation du projet : </w:t>
      </w:r>
      <w:hyperlink r:id="rId8">
        <w:r>
          <w:rPr>
            <w:color w:val="4D4D4D"/>
          </w:rPr>
          <w:t>termes de référence de l’évaluation</w:t>
        </w:r>
      </w:hyperlink>
    </w:p>
    <w:p w14:paraId="02103DA4" w14:textId="77777777" w:rsidR="009D10C9" w:rsidRDefault="00000000">
      <w:pPr>
        <w:spacing w:after="200" w:line="276" w:lineRule="auto"/>
        <w:rPr>
          <w:sz w:val="32"/>
          <w:szCs w:val="32"/>
        </w:rPr>
      </w:pPr>
      <w:r>
        <w:br w:type="page"/>
      </w:r>
    </w:p>
    <w:p w14:paraId="44195F0C" w14:textId="77777777" w:rsidR="009D10C9" w:rsidRDefault="00000000">
      <w:pPr>
        <w:pStyle w:val="Titre1"/>
      </w:pPr>
      <w:bookmarkStart w:id="8" w:name="_heading=h.4d34og8" w:colFirst="0" w:colLast="0"/>
      <w:bookmarkEnd w:id="8"/>
      <w:r>
        <w:lastRenderedPageBreak/>
        <w:t>III – Déroulement du projet</w:t>
      </w:r>
    </w:p>
    <w:p w14:paraId="1C60181F" w14:textId="77777777" w:rsidR="009D10C9" w:rsidRDefault="00000000">
      <w:pPr>
        <w:jc w:val="both"/>
      </w:pPr>
      <w:r>
        <w:t xml:space="preserve">Il s’agit ici d’une ébauche, car le déroulement détaillé du projet est élaboré par la suite avec </w:t>
      </w:r>
      <w:r>
        <w:rPr>
          <w:b/>
        </w:rPr>
        <w:t>le plan de projet</w:t>
      </w:r>
      <w:r>
        <w:t>.</w:t>
      </w:r>
    </w:p>
    <w:p w14:paraId="2D8A0FB1" w14:textId="77777777" w:rsidR="009D10C9" w:rsidRDefault="00000000">
      <w:pPr>
        <w:pStyle w:val="Titre2"/>
      </w:pPr>
      <w:bookmarkStart w:id="9" w:name="_heading=h.2s8eyo1" w:colFirst="0" w:colLast="0"/>
      <w:bookmarkEnd w:id="9"/>
      <w:r>
        <w:t>A – Organisation / ressources / budget</w:t>
      </w:r>
    </w:p>
    <w:p w14:paraId="2488B625" w14:textId="77777777" w:rsidR="009D10C9" w:rsidRDefault="00000000">
      <w:pPr>
        <w:numPr>
          <w:ilvl w:val="0"/>
          <w:numId w:val="5"/>
        </w:numPr>
        <w:pBdr>
          <w:top w:val="nil"/>
          <w:left w:val="nil"/>
          <w:bottom w:val="nil"/>
          <w:right w:val="nil"/>
          <w:between w:val="nil"/>
        </w:pBdr>
        <w:spacing w:after="0" w:line="240" w:lineRule="auto"/>
        <w:jc w:val="both"/>
      </w:pPr>
      <w:r>
        <w:rPr>
          <w:color w:val="4D4D4D"/>
        </w:rPr>
        <w:t>Éléments essentiels de la lettre de mission du chef de projet</w:t>
      </w:r>
    </w:p>
    <w:p w14:paraId="2BC06FCD"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Lister les rôles et responsabilités dans déroulement du projet</w:t>
      </w:r>
    </w:p>
    <w:p w14:paraId="108DD475"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Des membres de l’équipe : porteur du projet, animateur, consultant, responsable d’un domaine...</w:t>
      </w:r>
    </w:p>
    <w:p w14:paraId="2C1C3CD6"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Celles des autres parties prenantes : clients, testeur, financeur...</w:t>
      </w:r>
    </w:p>
    <w:p w14:paraId="52569749"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Quelle est l’instance supérieure de pilotage du projet ? Comment fonctionne-t-elle ?</w:t>
      </w:r>
    </w:p>
    <w:p w14:paraId="5EF6B88A"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Budget du projet</w:t>
      </w:r>
    </w:p>
    <w:p w14:paraId="3A126AFD"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Moyens à mobiliser : expertise, machines, logiciels...</w:t>
      </w:r>
    </w:p>
    <w:p w14:paraId="6F9F321E" w14:textId="77777777" w:rsidR="009D10C9" w:rsidRDefault="00000000">
      <w:pPr>
        <w:numPr>
          <w:ilvl w:val="0"/>
          <w:numId w:val="5"/>
        </w:numPr>
        <w:pBdr>
          <w:top w:val="nil"/>
          <w:left w:val="nil"/>
          <w:bottom w:val="nil"/>
          <w:right w:val="nil"/>
          <w:between w:val="nil"/>
        </w:pBdr>
        <w:spacing w:before="0" w:after="0" w:line="240" w:lineRule="auto"/>
        <w:jc w:val="both"/>
      </w:pPr>
      <w:r>
        <w:rPr>
          <w:color w:val="4D4D4D"/>
        </w:rPr>
        <w:t>Apport de ressources : argent, cash, mise à disposition de matériel, demandes de subventions</w:t>
      </w:r>
    </w:p>
    <w:p w14:paraId="49528A4E" w14:textId="77777777" w:rsidR="009D10C9" w:rsidRDefault="00000000">
      <w:pPr>
        <w:numPr>
          <w:ilvl w:val="0"/>
          <w:numId w:val="5"/>
        </w:numPr>
        <w:pBdr>
          <w:top w:val="nil"/>
          <w:left w:val="nil"/>
          <w:bottom w:val="nil"/>
          <w:right w:val="nil"/>
          <w:between w:val="nil"/>
        </w:pBdr>
        <w:spacing w:before="0" w:line="240" w:lineRule="auto"/>
        <w:jc w:val="both"/>
      </w:pPr>
      <w:r>
        <w:rPr>
          <w:color w:val="4D4D4D"/>
        </w:rPr>
        <w:t>Identifier les ressources-clé</w:t>
      </w:r>
    </w:p>
    <w:p w14:paraId="7E90B144" w14:textId="77777777" w:rsidR="009D10C9" w:rsidRDefault="00000000">
      <w:pPr>
        <w:pStyle w:val="Titre2"/>
      </w:pPr>
      <w:bookmarkStart w:id="10" w:name="_heading=h.17dp8vu" w:colFirst="0" w:colLast="0"/>
      <w:bookmarkEnd w:id="10"/>
      <w:r>
        <w:t>B – Jalons : échéanciers : événements importants</w:t>
      </w:r>
    </w:p>
    <w:p w14:paraId="0FED833B" w14:textId="77777777" w:rsidR="009D10C9" w:rsidRDefault="00000000">
      <w:pPr>
        <w:jc w:val="both"/>
      </w:pPr>
      <w:r>
        <w:t>Étapes, points de décision ou l'approbation de chaque livrable. Cette section comporte, non un Gantt détaillé (c’est l’objet du plan de projet) mais un échéancier de projet “macro”.</w:t>
      </w:r>
    </w:p>
    <w:p w14:paraId="25D015EC" w14:textId="77777777" w:rsidR="009D10C9" w:rsidRDefault="00000000">
      <w:r>
        <w:t>Cette partie peut se conclure sur un tableau comme celui-ci :</w:t>
      </w:r>
    </w:p>
    <w:tbl>
      <w:tblPr>
        <w:tblStyle w:val="a9"/>
        <w:tblW w:w="10060" w:type="dxa"/>
        <w:tblInd w:w="0" w:type="dxa"/>
        <w:tblBorders>
          <w:top w:val="single" w:sz="4" w:space="0" w:color="4D4D4D"/>
          <w:left w:val="single" w:sz="4" w:space="0" w:color="4D4D4D"/>
          <w:bottom w:val="single" w:sz="4" w:space="0" w:color="4D4D4D"/>
          <w:right w:val="single" w:sz="4" w:space="0" w:color="4D4D4D"/>
          <w:insideH w:val="single" w:sz="4" w:space="0" w:color="EAEAEA"/>
          <w:insideV w:val="single" w:sz="4" w:space="0" w:color="FFFFFF"/>
        </w:tblBorders>
        <w:tblLayout w:type="fixed"/>
        <w:tblLook w:val="06A0" w:firstRow="1" w:lastRow="0" w:firstColumn="1" w:lastColumn="0" w:noHBand="1" w:noVBand="1"/>
      </w:tblPr>
      <w:tblGrid>
        <w:gridCol w:w="3397"/>
        <w:gridCol w:w="5387"/>
        <w:gridCol w:w="1276"/>
      </w:tblGrid>
      <w:tr w:rsidR="009D10C9" w14:paraId="21FE21E2" w14:textId="77777777" w:rsidTr="009D1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shd w:val="clear" w:color="auto" w:fill="5F5F5F"/>
          </w:tcPr>
          <w:p w14:paraId="3AE5CE02" w14:textId="77777777" w:rsidR="009D10C9" w:rsidRDefault="00000000">
            <w:pPr>
              <w:widowControl w:val="0"/>
              <w:spacing w:before="0" w:after="0" w:line="240" w:lineRule="auto"/>
              <w:rPr>
                <w:color w:val="FFFFFF"/>
              </w:rPr>
            </w:pPr>
            <w:r>
              <w:rPr>
                <w:color w:val="FFFFFF"/>
              </w:rPr>
              <w:t>Jalon</w:t>
            </w:r>
          </w:p>
        </w:tc>
        <w:tc>
          <w:tcPr>
            <w:tcW w:w="5387" w:type="dxa"/>
            <w:shd w:val="clear" w:color="auto" w:fill="5F5F5F"/>
          </w:tcPr>
          <w:p w14:paraId="1D1D0350"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1276" w:type="dxa"/>
            <w:shd w:val="clear" w:color="auto" w:fill="5F5F5F"/>
          </w:tcPr>
          <w:p w14:paraId="7D14CCB4" w14:textId="77777777" w:rsidR="009D10C9" w:rsidRDefault="00000000">
            <w:pPr>
              <w:widowControl w:val="0"/>
              <w:pBdr>
                <w:top w:val="nil"/>
                <w:left w:val="nil"/>
                <w:bottom w:val="nil"/>
                <w:right w:val="nil"/>
                <w:between w:val="nil"/>
              </w:pBdr>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Date</w:t>
            </w:r>
          </w:p>
        </w:tc>
      </w:tr>
      <w:tr w:rsidR="009D10C9" w14:paraId="1CCA6083" w14:textId="77777777" w:rsidTr="009D10C9">
        <w:tc>
          <w:tcPr>
            <w:cnfStyle w:val="001000000000" w:firstRow="0" w:lastRow="0" w:firstColumn="1" w:lastColumn="0" w:oddVBand="0" w:evenVBand="0" w:oddHBand="0" w:evenHBand="0" w:firstRowFirstColumn="0" w:firstRowLastColumn="0" w:lastRowFirstColumn="0" w:lastRowLastColumn="0"/>
            <w:tcW w:w="3397" w:type="dxa"/>
          </w:tcPr>
          <w:p w14:paraId="2D66A4C2" w14:textId="77777777" w:rsidR="009D10C9" w:rsidRDefault="00000000">
            <w:pPr>
              <w:widowControl w:val="0"/>
              <w:spacing w:before="0" w:after="0" w:line="240" w:lineRule="auto"/>
            </w:pPr>
            <w:r>
              <w:t>Étape 1 :</w:t>
            </w:r>
            <w:r>
              <w:br/>
              <w:t>Exigences opérationnelles</w:t>
            </w:r>
          </w:p>
        </w:tc>
        <w:tc>
          <w:tcPr>
            <w:tcW w:w="5387" w:type="dxa"/>
          </w:tcPr>
          <w:p w14:paraId="55CB6F28" w14:textId="77777777" w:rsidR="009D10C9" w:rsidRDefault="00000000">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r>
              <w:t>Validation des spécifications techniques (cahier des charges technique</w:t>
            </w:r>
          </w:p>
        </w:tc>
        <w:tc>
          <w:tcPr>
            <w:tcW w:w="1276" w:type="dxa"/>
          </w:tcPr>
          <w:p w14:paraId="787432B6" w14:textId="6F9AAEF4"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p>
        </w:tc>
      </w:tr>
      <w:tr w:rsidR="009D10C9" w14:paraId="2CB503A9" w14:textId="77777777" w:rsidTr="009D10C9">
        <w:tc>
          <w:tcPr>
            <w:cnfStyle w:val="001000000000" w:firstRow="0" w:lastRow="0" w:firstColumn="1" w:lastColumn="0" w:oddVBand="0" w:evenVBand="0" w:oddHBand="0" w:evenHBand="0" w:firstRowFirstColumn="0" w:firstRowLastColumn="0" w:lastRowFirstColumn="0" w:lastRowLastColumn="0"/>
            <w:tcW w:w="3397" w:type="dxa"/>
          </w:tcPr>
          <w:p w14:paraId="1AE546C0" w14:textId="77777777" w:rsidR="009D10C9" w:rsidRDefault="00000000">
            <w:pPr>
              <w:widowControl w:val="0"/>
              <w:spacing w:before="0" w:after="0" w:line="240" w:lineRule="auto"/>
            </w:pPr>
            <w:r>
              <w:t>Étape 2 :</w:t>
            </w:r>
          </w:p>
          <w:p w14:paraId="68D80053" w14:textId="77777777" w:rsidR="009D10C9" w:rsidRDefault="00000000">
            <w:pPr>
              <w:widowControl w:val="0"/>
              <w:spacing w:before="0" w:after="0" w:line="240" w:lineRule="auto"/>
            </w:pPr>
            <w:r>
              <w:t>Appel d’offre</w:t>
            </w:r>
          </w:p>
        </w:tc>
        <w:tc>
          <w:tcPr>
            <w:tcW w:w="5387" w:type="dxa"/>
          </w:tcPr>
          <w:p w14:paraId="4191626B" w14:textId="77777777" w:rsidR="009D10C9" w:rsidRDefault="00000000">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r>
              <w:t>...</w:t>
            </w:r>
          </w:p>
        </w:tc>
        <w:tc>
          <w:tcPr>
            <w:tcW w:w="1276" w:type="dxa"/>
          </w:tcPr>
          <w:p w14:paraId="01797CCA" w14:textId="1C36B6BC"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pPr>
          </w:p>
        </w:tc>
      </w:tr>
    </w:tbl>
    <w:p w14:paraId="375A3FAA" w14:textId="77777777" w:rsidR="009D10C9" w:rsidRDefault="00000000">
      <w:pPr>
        <w:pStyle w:val="Titre2"/>
      </w:pPr>
      <w:bookmarkStart w:id="11" w:name="_heading=h.3rdcrjn" w:colFirst="0" w:colLast="0"/>
      <w:bookmarkEnd w:id="11"/>
      <w:r>
        <w:t>C – Risques et opportunités</w:t>
      </w:r>
    </w:p>
    <w:p w14:paraId="1C4936DD" w14:textId="77777777" w:rsidR="009D10C9" w:rsidRDefault="00000000">
      <w:pPr>
        <w:jc w:val="both"/>
      </w:pPr>
      <w:r>
        <w:t>Éléments favorables et défavorables pour le lancement et la réalisation du projet</w:t>
      </w:r>
    </w:p>
    <w:p w14:paraId="3FCA6CD7" w14:textId="77777777" w:rsidR="009D10C9" w:rsidRDefault="00000000">
      <w:pPr>
        <w:numPr>
          <w:ilvl w:val="0"/>
          <w:numId w:val="1"/>
        </w:numPr>
        <w:pBdr>
          <w:top w:val="nil"/>
          <w:left w:val="nil"/>
          <w:bottom w:val="nil"/>
          <w:right w:val="nil"/>
          <w:between w:val="nil"/>
        </w:pBdr>
        <w:spacing w:after="0" w:line="240" w:lineRule="auto"/>
        <w:jc w:val="both"/>
      </w:pPr>
      <w:r>
        <w:rPr>
          <w:color w:val="4D4D4D"/>
        </w:rPr>
        <w:t>Éléments favorables</w:t>
      </w:r>
    </w:p>
    <w:p w14:paraId="53BE428E" w14:textId="77777777" w:rsidR="009D10C9" w:rsidRDefault="00000000">
      <w:pPr>
        <w:numPr>
          <w:ilvl w:val="0"/>
          <w:numId w:val="1"/>
        </w:numPr>
        <w:pBdr>
          <w:top w:val="nil"/>
          <w:left w:val="nil"/>
          <w:bottom w:val="nil"/>
          <w:right w:val="nil"/>
          <w:between w:val="nil"/>
        </w:pBdr>
        <w:spacing w:before="0" w:after="0" w:line="240" w:lineRule="auto"/>
        <w:jc w:val="both"/>
      </w:pPr>
      <w:r>
        <w:rPr>
          <w:color w:val="4D4D4D"/>
        </w:rPr>
        <w:t>3-5 opportunités</w:t>
      </w:r>
    </w:p>
    <w:p w14:paraId="450C223E" w14:textId="77777777" w:rsidR="009D10C9" w:rsidRDefault="00000000">
      <w:pPr>
        <w:numPr>
          <w:ilvl w:val="0"/>
          <w:numId w:val="1"/>
        </w:numPr>
        <w:pBdr>
          <w:top w:val="nil"/>
          <w:left w:val="nil"/>
          <w:bottom w:val="nil"/>
          <w:right w:val="nil"/>
          <w:between w:val="nil"/>
        </w:pBdr>
        <w:spacing w:before="0" w:after="0" w:line="240" w:lineRule="auto"/>
        <w:jc w:val="both"/>
      </w:pPr>
      <w:r>
        <w:rPr>
          <w:color w:val="4D4D4D"/>
        </w:rPr>
        <w:t>Éléments défavorables</w:t>
      </w:r>
    </w:p>
    <w:p w14:paraId="7D8A8A7F" w14:textId="77777777" w:rsidR="009D10C9" w:rsidRDefault="00000000">
      <w:pPr>
        <w:numPr>
          <w:ilvl w:val="0"/>
          <w:numId w:val="1"/>
        </w:numPr>
        <w:pBdr>
          <w:top w:val="nil"/>
          <w:left w:val="nil"/>
          <w:bottom w:val="nil"/>
          <w:right w:val="nil"/>
          <w:between w:val="nil"/>
        </w:pBdr>
        <w:spacing w:before="0" w:line="240" w:lineRule="auto"/>
        <w:jc w:val="both"/>
      </w:pPr>
      <w:r>
        <w:rPr>
          <w:color w:val="4D4D4D"/>
        </w:rPr>
        <w:t>3-5 risques</w:t>
      </w:r>
    </w:p>
    <w:p w14:paraId="46F03282" w14:textId="77777777" w:rsidR="009D10C9" w:rsidRDefault="00000000">
      <w:pPr>
        <w:spacing w:before="0" w:after="200" w:line="276" w:lineRule="auto"/>
        <w:rPr>
          <w:sz w:val="32"/>
          <w:szCs w:val="32"/>
        </w:rPr>
      </w:pPr>
      <w:r>
        <w:br w:type="page"/>
      </w:r>
    </w:p>
    <w:p w14:paraId="07CE6F2F" w14:textId="77777777" w:rsidR="009D10C9" w:rsidRDefault="00000000">
      <w:pPr>
        <w:pStyle w:val="Titre1"/>
      </w:pPr>
      <w:bookmarkStart w:id="12" w:name="_heading=h.26in1rg" w:colFirst="0" w:colLast="0"/>
      <w:bookmarkEnd w:id="12"/>
      <w:r>
        <w:lastRenderedPageBreak/>
        <w:t>IV – Autres documents et outils proposés</w:t>
      </w:r>
    </w:p>
    <w:p w14:paraId="158C1C45" w14:textId="77777777" w:rsidR="009D10C9" w:rsidRDefault="00000000">
      <w:pPr>
        <w:jc w:val="both"/>
      </w:pPr>
      <w:r>
        <w:t>Liste des documents produits dans le cadre du projet</w:t>
      </w:r>
    </w:p>
    <w:tbl>
      <w:tblPr>
        <w:tblStyle w:val="aa"/>
        <w:tblW w:w="10060" w:type="dxa"/>
        <w:tblInd w:w="0" w:type="dxa"/>
        <w:tblBorders>
          <w:top w:val="single" w:sz="4" w:space="0" w:color="4D4D4D"/>
          <w:left w:val="single" w:sz="4" w:space="0" w:color="4D4D4D"/>
          <w:bottom w:val="single" w:sz="4" w:space="0" w:color="4D4D4D"/>
          <w:right w:val="single" w:sz="4" w:space="0" w:color="4D4D4D"/>
          <w:insideH w:val="single" w:sz="4" w:space="0" w:color="EAEAEA"/>
          <w:insideV w:val="single" w:sz="4" w:space="0" w:color="FFFFFF"/>
        </w:tblBorders>
        <w:tblLayout w:type="fixed"/>
        <w:tblLook w:val="06A0" w:firstRow="1" w:lastRow="0" w:firstColumn="1" w:lastColumn="0" w:noHBand="1" w:noVBand="1"/>
      </w:tblPr>
      <w:tblGrid>
        <w:gridCol w:w="4532"/>
        <w:gridCol w:w="5528"/>
      </w:tblGrid>
      <w:tr w:rsidR="009D10C9" w14:paraId="1A77885A" w14:textId="77777777" w:rsidTr="009D1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shd w:val="clear" w:color="auto" w:fill="5F5F5F"/>
          </w:tcPr>
          <w:p w14:paraId="3B252D67" w14:textId="77777777" w:rsidR="009D10C9" w:rsidRDefault="00000000">
            <w:pPr>
              <w:widowControl w:val="0"/>
              <w:spacing w:before="0" w:after="0" w:line="240" w:lineRule="auto"/>
              <w:rPr>
                <w:color w:val="FFFFFF"/>
              </w:rPr>
            </w:pPr>
            <w:r>
              <w:rPr>
                <w:color w:val="FFFFFF"/>
              </w:rPr>
              <w:t>Nom du document</w:t>
            </w:r>
          </w:p>
        </w:tc>
        <w:tc>
          <w:tcPr>
            <w:tcW w:w="5528" w:type="dxa"/>
            <w:shd w:val="clear" w:color="auto" w:fill="5F5F5F"/>
          </w:tcPr>
          <w:p w14:paraId="1C4B93F3" w14:textId="77777777" w:rsidR="009D10C9" w:rsidRDefault="00000000">
            <w:pPr>
              <w:widowControl w:val="0"/>
              <w:spacing w:before="0" w:after="0" w:line="240" w:lineRule="auto"/>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r>
      <w:tr w:rsidR="009D10C9" w14:paraId="4F9BA52D" w14:textId="77777777" w:rsidTr="009D10C9">
        <w:tc>
          <w:tcPr>
            <w:cnfStyle w:val="001000000000" w:firstRow="0" w:lastRow="0" w:firstColumn="1" w:lastColumn="0" w:oddVBand="0" w:evenVBand="0" w:oddHBand="0" w:evenHBand="0" w:firstRowFirstColumn="0" w:firstRowLastColumn="0" w:lastRowFirstColumn="0" w:lastRowLastColumn="0"/>
            <w:tcW w:w="4532" w:type="dxa"/>
          </w:tcPr>
          <w:p w14:paraId="76B6AB93" w14:textId="77777777" w:rsidR="009D10C9" w:rsidRDefault="00000000">
            <w:pPr>
              <w:widowControl w:val="0"/>
              <w:spacing w:before="0" w:after="0" w:line="240" w:lineRule="auto"/>
            </w:pPr>
            <w:r>
              <w:t>Cahier des charges fonctionnel</w:t>
            </w:r>
          </w:p>
        </w:tc>
        <w:tc>
          <w:tcPr>
            <w:tcW w:w="5528" w:type="dxa"/>
          </w:tcPr>
          <w:p w14:paraId="58E12029" w14:textId="77777777" w:rsidR="009D10C9" w:rsidRDefault="00000000">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rPr>
                <w:b/>
              </w:rPr>
            </w:pPr>
            <w:r>
              <w:rPr>
                <w:b/>
              </w:rPr>
              <w:t>Description</w:t>
            </w:r>
          </w:p>
        </w:tc>
      </w:tr>
      <w:tr w:rsidR="009D10C9" w14:paraId="38D126B6" w14:textId="77777777" w:rsidTr="009D10C9">
        <w:tc>
          <w:tcPr>
            <w:cnfStyle w:val="001000000000" w:firstRow="0" w:lastRow="0" w:firstColumn="1" w:lastColumn="0" w:oddVBand="0" w:evenVBand="0" w:oddHBand="0" w:evenHBand="0" w:firstRowFirstColumn="0" w:firstRowLastColumn="0" w:lastRowFirstColumn="0" w:lastRowLastColumn="0"/>
            <w:tcW w:w="4532" w:type="dxa"/>
          </w:tcPr>
          <w:p w14:paraId="211C98D9" w14:textId="77777777" w:rsidR="009D10C9" w:rsidRDefault="00000000">
            <w:pPr>
              <w:widowControl w:val="0"/>
              <w:spacing w:before="0" w:after="0" w:line="240" w:lineRule="auto"/>
            </w:pPr>
            <w:r>
              <w:t>Tableau de gestion des risques</w:t>
            </w:r>
          </w:p>
        </w:tc>
        <w:tc>
          <w:tcPr>
            <w:tcW w:w="5528" w:type="dxa"/>
          </w:tcPr>
          <w:p w14:paraId="61208D14" w14:textId="77777777"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rPr>
                <w:b/>
              </w:rPr>
            </w:pPr>
          </w:p>
        </w:tc>
      </w:tr>
      <w:tr w:rsidR="009D10C9" w14:paraId="03A2D5E4" w14:textId="77777777" w:rsidTr="009D10C9">
        <w:tc>
          <w:tcPr>
            <w:cnfStyle w:val="001000000000" w:firstRow="0" w:lastRow="0" w:firstColumn="1" w:lastColumn="0" w:oddVBand="0" w:evenVBand="0" w:oddHBand="0" w:evenHBand="0" w:firstRowFirstColumn="0" w:firstRowLastColumn="0" w:lastRowFirstColumn="0" w:lastRowLastColumn="0"/>
            <w:tcW w:w="4532" w:type="dxa"/>
          </w:tcPr>
          <w:p w14:paraId="4AC6E3EA" w14:textId="77777777" w:rsidR="009D10C9" w:rsidRDefault="00000000">
            <w:pPr>
              <w:widowControl w:val="0"/>
              <w:spacing w:before="0" w:after="0" w:line="240" w:lineRule="auto"/>
            </w:pPr>
            <w:r>
              <w:t>Indicateurs de pilotage et d’évaluation de projet</w:t>
            </w:r>
          </w:p>
        </w:tc>
        <w:tc>
          <w:tcPr>
            <w:tcW w:w="5528" w:type="dxa"/>
          </w:tcPr>
          <w:p w14:paraId="4B227301" w14:textId="77777777"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rPr>
                <w:b/>
              </w:rPr>
            </w:pPr>
          </w:p>
        </w:tc>
      </w:tr>
      <w:tr w:rsidR="009D10C9" w14:paraId="3A45275C" w14:textId="77777777" w:rsidTr="009D10C9">
        <w:tc>
          <w:tcPr>
            <w:cnfStyle w:val="001000000000" w:firstRow="0" w:lastRow="0" w:firstColumn="1" w:lastColumn="0" w:oddVBand="0" w:evenVBand="0" w:oddHBand="0" w:evenHBand="0" w:firstRowFirstColumn="0" w:firstRowLastColumn="0" w:lastRowFirstColumn="0" w:lastRowLastColumn="0"/>
            <w:tcW w:w="4532" w:type="dxa"/>
          </w:tcPr>
          <w:p w14:paraId="18F44E38" w14:textId="77777777" w:rsidR="009D10C9" w:rsidRDefault="00000000">
            <w:pPr>
              <w:widowControl w:val="0"/>
              <w:spacing w:before="0" w:after="0" w:line="240" w:lineRule="auto"/>
            </w:pPr>
            <w:r>
              <w:t>Post mortem de projet</w:t>
            </w:r>
          </w:p>
        </w:tc>
        <w:tc>
          <w:tcPr>
            <w:tcW w:w="5528" w:type="dxa"/>
          </w:tcPr>
          <w:p w14:paraId="6F696B45" w14:textId="77777777" w:rsidR="009D10C9" w:rsidRDefault="009D10C9">
            <w:pPr>
              <w:widowControl w:val="0"/>
              <w:pBdr>
                <w:top w:val="nil"/>
                <w:left w:val="nil"/>
                <w:bottom w:val="nil"/>
                <w:right w:val="nil"/>
                <w:between w:val="nil"/>
              </w:pBdr>
              <w:spacing w:before="0" w:after="0" w:line="240" w:lineRule="auto"/>
              <w:cnfStyle w:val="000000000000" w:firstRow="0" w:lastRow="0" w:firstColumn="0" w:lastColumn="0" w:oddVBand="0" w:evenVBand="0" w:oddHBand="0" w:evenHBand="0" w:firstRowFirstColumn="0" w:firstRowLastColumn="0" w:lastRowFirstColumn="0" w:lastRowLastColumn="0"/>
              <w:rPr>
                <w:b/>
              </w:rPr>
            </w:pPr>
          </w:p>
        </w:tc>
      </w:tr>
    </w:tbl>
    <w:p w14:paraId="0A03C07A" w14:textId="77777777" w:rsidR="009D10C9" w:rsidRDefault="009D10C9"/>
    <w:sectPr w:rsidR="009D10C9">
      <w:headerReference w:type="even" r:id="rId9"/>
      <w:headerReference w:type="default" r:id="rId10"/>
      <w:footerReference w:type="even" r:id="rId11"/>
      <w:footerReference w:type="default" r:id="rId12"/>
      <w:headerReference w:type="first" r:id="rId13"/>
      <w:pgSz w:w="12240" w:h="15840"/>
      <w:pgMar w:top="2268" w:right="1134" w:bottom="851" w:left="113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B174A" w14:textId="77777777" w:rsidR="00BA397B" w:rsidRDefault="00BA397B">
      <w:pPr>
        <w:spacing w:before="0" w:after="0" w:line="240" w:lineRule="auto"/>
      </w:pPr>
      <w:r>
        <w:separator/>
      </w:r>
    </w:p>
  </w:endnote>
  <w:endnote w:type="continuationSeparator" w:id="0">
    <w:p w14:paraId="1F6406FB" w14:textId="77777777" w:rsidR="00BA397B" w:rsidRDefault="00BA39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FA78273-91D3-41EE-A48A-14D90D69038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02E4BC2-27BF-4BDB-B6C0-38F733F1284E}"/>
    <w:embedBold r:id="rId3" w:fontKey="{06FBAFF9-26E7-4560-A541-38C1052A5722}"/>
    <w:embedItalic r:id="rId4" w:fontKey="{D6874C32-893E-4AE3-8D38-C3046944C069}"/>
    <w:embedBoldItalic r:id="rId5" w:fontKey="{F8C3149C-605C-4E78-BA7C-B6130F8DE4F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E153E757-DD0C-43AF-8DF6-5E90658A2C7D}"/>
    <w:embedBold r:id="rId7" w:fontKey="{1532B510-141A-4DC2-972F-D27C807D17FE}"/>
    <w:embedItalic r:id="rId8" w:fontKey="{1765C57E-9CAA-4672-A14C-99704322AE5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22FFC" w14:textId="77777777" w:rsidR="009D10C9" w:rsidRDefault="00000000">
    <w:pPr>
      <w:pBdr>
        <w:top w:val="nil"/>
        <w:left w:val="nil"/>
        <w:bottom w:val="nil"/>
        <w:right w:val="nil"/>
        <w:between w:val="nil"/>
      </w:pBdr>
      <w:tabs>
        <w:tab w:val="center" w:pos="4536"/>
        <w:tab w:val="right" w:pos="9072"/>
      </w:tabs>
      <w:spacing w:line="240" w:lineRule="auto"/>
      <w:jc w:val="right"/>
      <w:rPr>
        <w:color w:val="4D4D4D"/>
      </w:rPr>
    </w:pPr>
    <w:r>
      <w:rPr>
        <w:color w:val="4D4D4D"/>
      </w:rPr>
      <w:fldChar w:fldCharType="begin"/>
    </w:r>
    <w:r>
      <w:rPr>
        <w:color w:val="4D4D4D"/>
      </w:rPr>
      <w:instrText>PAGE</w:instrText>
    </w:r>
    <w:r>
      <w:rPr>
        <w:color w:val="4D4D4D"/>
      </w:rPr>
      <w:fldChar w:fldCharType="separate"/>
    </w:r>
    <w:r>
      <w:rPr>
        <w:color w:val="4D4D4D"/>
      </w:rPr>
      <w:fldChar w:fldCharType="end"/>
    </w:r>
  </w:p>
  <w:p w14:paraId="1B47D3C1" w14:textId="77777777" w:rsidR="009D10C9" w:rsidRDefault="009D10C9">
    <w:pPr>
      <w:pBdr>
        <w:top w:val="nil"/>
        <w:left w:val="nil"/>
        <w:bottom w:val="nil"/>
        <w:right w:val="nil"/>
        <w:between w:val="nil"/>
      </w:pBdr>
      <w:tabs>
        <w:tab w:val="center" w:pos="4536"/>
        <w:tab w:val="right" w:pos="9072"/>
      </w:tabs>
      <w:spacing w:line="240" w:lineRule="auto"/>
      <w:ind w:right="360"/>
      <w:rPr>
        <w:color w:val="4D4D4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A3DDF" w14:textId="77777777" w:rsidR="009D10C9" w:rsidRDefault="00000000">
    <w:pPr>
      <w:pBdr>
        <w:top w:val="nil"/>
        <w:left w:val="nil"/>
        <w:bottom w:val="nil"/>
        <w:right w:val="nil"/>
        <w:between w:val="nil"/>
      </w:pBdr>
      <w:tabs>
        <w:tab w:val="center" w:pos="4536"/>
        <w:tab w:val="right" w:pos="9072"/>
      </w:tabs>
      <w:spacing w:line="240" w:lineRule="auto"/>
      <w:rPr>
        <w:color w:val="4D4D4D"/>
      </w:rPr>
    </w:pPr>
    <w:r>
      <w:rPr>
        <w:noProof/>
      </w:rPr>
      <mc:AlternateContent>
        <mc:Choice Requires="wpg">
          <w:drawing>
            <wp:anchor distT="0" distB="0" distL="114300" distR="114300" simplePos="0" relativeHeight="251659264" behindDoc="0" locked="0" layoutInCell="1" hidden="0" allowOverlap="1" wp14:anchorId="0A695B30" wp14:editId="06DC0454">
              <wp:simplePos x="0" y="0"/>
              <wp:positionH relativeFrom="column">
                <wp:posOffset>-736599</wp:posOffset>
              </wp:positionH>
              <wp:positionV relativeFrom="paragraph">
                <wp:posOffset>368300</wp:posOffset>
              </wp:positionV>
              <wp:extent cx="7788588" cy="275167"/>
              <wp:effectExtent l="0" t="0" r="0" b="0"/>
              <wp:wrapNone/>
              <wp:docPr id="19" name="Rectangle 19"/>
              <wp:cNvGraphicFramePr/>
              <a:graphic xmlns:a="http://schemas.openxmlformats.org/drawingml/2006/main">
                <a:graphicData uri="http://schemas.microsoft.com/office/word/2010/wordprocessingShape">
                  <wps:wsp>
                    <wps:cNvSpPr/>
                    <wps:spPr>
                      <a:xfrm>
                        <a:off x="1456469" y="3647179"/>
                        <a:ext cx="7779063" cy="265642"/>
                      </a:xfrm>
                      <a:prstGeom prst="rect">
                        <a:avLst/>
                      </a:prstGeom>
                      <a:blipFill rotWithShape="1">
                        <a:blip r:embed="rId1">
                          <a:alphaModFix amt="70000"/>
                        </a:blip>
                        <a:stretch>
                          <a:fillRect/>
                        </a:stretch>
                      </a:blipFill>
                      <a:ln>
                        <a:noFill/>
                      </a:ln>
                    </wps:spPr>
                    <wps:txbx>
                      <w:txbxContent>
                        <w:p w14:paraId="232E6B94" w14:textId="77777777" w:rsidR="009D10C9" w:rsidRDefault="00000000">
                          <w:pPr>
                            <w:spacing w:before="0" w:after="0" w:line="240" w:lineRule="auto"/>
                            <w:jc w:val="center"/>
                            <w:textDirection w:val="btLr"/>
                          </w:pPr>
                          <w:r>
                            <w:rPr>
                              <w:rFonts w:ascii="Arial" w:eastAsia="Arial" w:hAnsi="Arial" w:cs="Arial"/>
                              <w:color w:val="FFFFFF"/>
                            </w:rPr>
                            <w:t xml:space="preserve"> PAGE   \* MERGEFORMAT 2</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-736599</wp:posOffset>
              </wp:positionH>
              <wp:positionV relativeFrom="paragraph">
                <wp:posOffset>368300</wp:posOffset>
              </wp:positionV>
              <wp:extent cx="7788588" cy="275167"/>
              <wp:effectExtent b="0" l="0" r="0" t="0"/>
              <wp:wrapNone/>
              <wp:docPr id="19"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788588" cy="275167"/>
                      </a:xfrm>
                      <a:prstGeom prst="rect"/>
                      <a:ln/>
                    </pic:spPr>
                  </pic:pic>
                </a:graphicData>
              </a:graphic>
            </wp:anchor>
          </w:drawing>
        </mc:Fallback>
      </mc:AlternateContent>
    </w:r>
  </w:p>
  <w:p w14:paraId="68F44F21" w14:textId="77777777" w:rsidR="009D10C9" w:rsidRDefault="009D10C9">
    <w:pPr>
      <w:pBdr>
        <w:top w:val="nil"/>
        <w:left w:val="nil"/>
        <w:bottom w:val="nil"/>
        <w:right w:val="nil"/>
        <w:between w:val="nil"/>
      </w:pBdr>
      <w:tabs>
        <w:tab w:val="center" w:pos="4536"/>
        <w:tab w:val="right" w:pos="9072"/>
      </w:tabs>
      <w:spacing w:line="240" w:lineRule="auto"/>
      <w:rPr>
        <w:color w:val="4D4D4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4E98F" w14:textId="77777777" w:rsidR="00BA397B" w:rsidRDefault="00BA397B">
      <w:pPr>
        <w:spacing w:before="0" w:after="0" w:line="240" w:lineRule="auto"/>
      </w:pPr>
      <w:r>
        <w:separator/>
      </w:r>
    </w:p>
  </w:footnote>
  <w:footnote w:type="continuationSeparator" w:id="0">
    <w:p w14:paraId="78AC75C4" w14:textId="77777777" w:rsidR="00BA397B" w:rsidRDefault="00BA397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C8430" w14:textId="77777777" w:rsidR="009D10C9" w:rsidRDefault="009D10C9">
    <w:pPr>
      <w:pBdr>
        <w:top w:val="nil"/>
        <w:left w:val="nil"/>
        <w:bottom w:val="nil"/>
        <w:right w:val="nil"/>
        <w:between w:val="nil"/>
      </w:pBdr>
      <w:tabs>
        <w:tab w:val="center" w:pos="4536"/>
        <w:tab w:val="right" w:pos="9072"/>
      </w:tabs>
      <w:spacing w:line="240" w:lineRule="auto"/>
      <w:rPr>
        <w:color w:val="4D4D4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1822A" w14:textId="77777777" w:rsidR="009D10C9" w:rsidRDefault="00000000">
    <w:pPr>
      <w:pBdr>
        <w:top w:val="nil"/>
        <w:left w:val="nil"/>
        <w:bottom w:val="nil"/>
        <w:right w:val="nil"/>
        <w:between w:val="nil"/>
      </w:pBdr>
      <w:tabs>
        <w:tab w:val="center" w:pos="4536"/>
        <w:tab w:val="right" w:pos="9072"/>
      </w:tabs>
      <w:spacing w:line="240" w:lineRule="auto"/>
      <w:rPr>
        <w:color w:val="4D4D4D"/>
      </w:rPr>
    </w:pPr>
    <w:r>
      <w:rPr>
        <w:noProof/>
        <w:color w:val="4D4D4D"/>
      </w:rPr>
      <mc:AlternateContent>
        <mc:Choice Requires="wpg">
          <w:drawing>
            <wp:anchor distT="0" distB="0" distL="114300" distR="114300" simplePos="0" relativeHeight="251658240" behindDoc="0" locked="0" layoutInCell="1" hidden="0" allowOverlap="1" wp14:anchorId="06FD0214" wp14:editId="33457369">
              <wp:simplePos x="0" y="0"/>
              <wp:positionH relativeFrom="page">
                <wp:posOffset>-103948</wp:posOffset>
              </wp:positionH>
              <wp:positionV relativeFrom="page">
                <wp:posOffset>-50481</wp:posOffset>
              </wp:positionV>
              <wp:extent cx="7903337" cy="972563"/>
              <wp:effectExtent l="0" t="0" r="0" b="0"/>
              <wp:wrapNone/>
              <wp:docPr id="18" name="Rectangle 18" title="Titre du document"/>
              <wp:cNvGraphicFramePr/>
              <a:graphic xmlns:a="http://schemas.openxmlformats.org/drawingml/2006/main">
                <a:graphicData uri="http://schemas.microsoft.com/office/word/2010/wordprocessingShape">
                  <wps:wsp>
                    <wps:cNvSpPr/>
                    <wps:spPr>
                      <a:xfrm>
                        <a:off x="1399094" y="3298481"/>
                        <a:ext cx="7893812" cy="963038"/>
                      </a:xfrm>
                      <a:prstGeom prst="rect">
                        <a:avLst/>
                      </a:prstGeom>
                      <a:blipFill rotWithShape="1">
                        <a:blip r:embed="rId1">
                          <a:alphaModFix amt="70000"/>
                        </a:blip>
                        <a:stretch>
                          <a:fillRect/>
                        </a:stretch>
                      </a:blipFill>
                      <a:ln>
                        <a:noFill/>
                      </a:ln>
                    </wps:spPr>
                    <wps:txbx>
                      <w:txbxContent>
                        <w:p w14:paraId="419EAD5C" w14:textId="77777777" w:rsidR="009D10C9" w:rsidRDefault="00000000">
                          <w:pPr>
                            <w:spacing w:before="0" w:after="0" w:line="240" w:lineRule="auto"/>
                            <w:jc w:val="center"/>
                            <w:textDirection w:val="btLr"/>
                          </w:pPr>
                          <w:r>
                            <w:rPr>
                              <w:rFonts w:ascii="Arial" w:eastAsia="Arial" w:hAnsi="Arial" w:cs="Arial"/>
                              <w:b/>
                              <w:smallCaps/>
                              <w:color w:val="000000"/>
                              <w:sz w:val="28"/>
                            </w:rPr>
                            <w:t>PROJET MODÈLE</w:t>
                          </w:r>
                        </w:p>
                      </w:txbxContent>
                    </wps:txbx>
                    <wps:bodyPr spcFirstLastPara="1" wrap="square" lIns="91425" tIns="0" rIns="91425" bIns="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-103948</wp:posOffset>
              </wp:positionH>
              <wp:positionV relativeFrom="page">
                <wp:posOffset>-50481</wp:posOffset>
              </wp:positionV>
              <wp:extent cx="7903337" cy="972563"/>
              <wp:effectExtent b="0" l="0" r="0" t="0"/>
              <wp:wrapNone/>
              <wp:docPr descr="Titre du document" id="18" name="image1.png"/>
              <a:graphic>
                <a:graphicData uri="http://schemas.openxmlformats.org/drawingml/2006/picture">
                  <pic:pic>
                    <pic:nvPicPr>
                      <pic:cNvPr descr="Titre du document" id="0" name="image1.png"/>
                      <pic:cNvPicPr preferRelativeResize="0"/>
                    </pic:nvPicPr>
                    <pic:blipFill>
                      <a:blip r:embed="rId2"/>
                      <a:srcRect/>
                      <a:stretch>
                        <a:fillRect/>
                      </a:stretch>
                    </pic:blipFill>
                    <pic:spPr>
                      <a:xfrm>
                        <a:off x="0" y="0"/>
                        <a:ext cx="7903337" cy="972563"/>
                      </a:xfrm>
                      <a:prstGeom prst="rect"/>
                      <a:ln/>
                    </pic:spPr>
                  </pic:pic>
                </a:graphicData>
              </a:graphic>
            </wp:anchor>
          </w:drawing>
        </mc:Fallback>
      </mc:AlternateContent>
    </w:r>
  </w:p>
  <w:p w14:paraId="4EAB60D2" w14:textId="77777777" w:rsidR="009D10C9" w:rsidRDefault="009D10C9">
    <w:pPr>
      <w:pBdr>
        <w:top w:val="nil"/>
        <w:left w:val="nil"/>
        <w:bottom w:val="nil"/>
        <w:right w:val="nil"/>
        <w:between w:val="nil"/>
      </w:pBdr>
      <w:tabs>
        <w:tab w:val="center" w:pos="4536"/>
        <w:tab w:val="right" w:pos="9072"/>
      </w:tabs>
      <w:spacing w:line="240" w:lineRule="auto"/>
      <w:rPr>
        <w:color w:val="4D4D4D"/>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927DE" w14:textId="77777777" w:rsidR="009D10C9" w:rsidRDefault="009D10C9">
    <w:pPr>
      <w:pBdr>
        <w:top w:val="nil"/>
        <w:left w:val="nil"/>
        <w:bottom w:val="nil"/>
        <w:right w:val="nil"/>
        <w:between w:val="nil"/>
      </w:pBdr>
      <w:tabs>
        <w:tab w:val="center" w:pos="4536"/>
        <w:tab w:val="right" w:pos="9072"/>
      </w:tabs>
      <w:spacing w:line="240" w:lineRule="auto"/>
      <w:rPr>
        <w:color w:val="4D4D4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C09E9"/>
    <w:multiLevelType w:val="multilevel"/>
    <w:tmpl w:val="C81A1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612698"/>
    <w:multiLevelType w:val="multilevel"/>
    <w:tmpl w:val="A4D2A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C775E03"/>
    <w:multiLevelType w:val="multilevel"/>
    <w:tmpl w:val="C2FE0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DB6722E"/>
    <w:multiLevelType w:val="multilevel"/>
    <w:tmpl w:val="528AFF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9C777AC"/>
    <w:multiLevelType w:val="multilevel"/>
    <w:tmpl w:val="04209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12902283">
    <w:abstractNumId w:val="4"/>
  </w:num>
  <w:num w:numId="2" w16cid:durableId="2048673061">
    <w:abstractNumId w:val="0"/>
  </w:num>
  <w:num w:numId="3" w16cid:durableId="1086464580">
    <w:abstractNumId w:val="1"/>
  </w:num>
  <w:num w:numId="4" w16cid:durableId="659966315">
    <w:abstractNumId w:val="2"/>
  </w:num>
  <w:num w:numId="5" w16cid:durableId="652294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0C9"/>
    <w:rsid w:val="009D10C9"/>
    <w:rsid w:val="00BA397B"/>
    <w:rsid w:val="00E13B92"/>
    <w:rsid w:val="00F238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5A3F6"/>
  <w15:docId w15:val="{1275753A-BF0C-4E81-BA39-C535FE68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4D4D4D"/>
        <w:sz w:val="21"/>
        <w:szCs w:val="21"/>
        <w:lang w:val="fr-FR" w:eastAsia="fr-FR" w:bidi="ar-SA"/>
      </w:rPr>
    </w:rPrDefault>
    <w:pPrDefault>
      <w:pPr>
        <w:spacing w:before="120" w:after="180" w:line="27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8B5"/>
    <w:rPr>
      <w:color w:val="4D4D4D" w:themeColor="accent6"/>
    </w:rPr>
  </w:style>
  <w:style w:type="paragraph" w:styleId="Titre1">
    <w:name w:val="heading 1"/>
    <w:basedOn w:val="Normal"/>
    <w:next w:val="Normal"/>
    <w:link w:val="Titre1Car"/>
    <w:uiPriority w:val="9"/>
    <w:qFormat/>
    <w:rsid w:val="005258B5"/>
    <w:pPr>
      <w:keepNext/>
      <w:keepLines/>
      <w:widowControl w:val="0"/>
      <w:pBdr>
        <w:top w:val="nil"/>
        <w:left w:val="nil"/>
        <w:bottom w:val="nil"/>
        <w:right w:val="nil"/>
        <w:between w:val="nil"/>
      </w:pBdr>
      <w:spacing w:before="0" w:after="360" w:line="240" w:lineRule="auto"/>
      <w:outlineLvl w:val="0"/>
    </w:pPr>
    <w:rPr>
      <w:rFonts w:eastAsiaTheme="majorEastAsia"/>
      <w:b/>
      <w:bCs/>
      <w:color w:val="FF9300"/>
      <w:spacing w:val="20"/>
      <w:sz w:val="36"/>
      <w:szCs w:val="28"/>
    </w:rPr>
  </w:style>
  <w:style w:type="paragraph" w:styleId="Titre2">
    <w:name w:val="heading 2"/>
    <w:basedOn w:val="Normal"/>
    <w:next w:val="Normal"/>
    <w:link w:val="Titre2Car"/>
    <w:uiPriority w:val="9"/>
    <w:unhideWhenUsed/>
    <w:qFormat/>
    <w:rsid w:val="009610E1"/>
    <w:pPr>
      <w:keepNext/>
      <w:keepLines/>
      <w:spacing w:before="360" w:after="240" w:line="240" w:lineRule="auto"/>
      <w:outlineLvl w:val="1"/>
    </w:pPr>
    <w:rPr>
      <w:rFonts w:eastAsiaTheme="majorEastAsia"/>
      <w:b/>
      <w:bCs/>
      <w:color w:val="FF9300"/>
      <w:sz w:val="28"/>
      <w:szCs w:val="26"/>
    </w:rPr>
  </w:style>
  <w:style w:type="paragraph" w:styleId="Titre3">
    <w:name w:val="heading 3"/>
    <w:basedOn w:val="Normal"/>
    <w:next w:val="Normal"/>
    <w:link w:val="Titre3Car"/>
    <w:uiPriority w:val="9"/>
    <w:unhideWhenUsed/>
    <w:qFormat/>
    <w:rsid w:val="005258B5"/>
    <w:pPr>
      <w:keepNext/>
      <w:keepLines/>
      <w:spacing w:before="0" w:after="0" w:line="240" w:lineRule="auto"/>
      <w:outlineLvl w:val="2"/>
    </w:pPr>
    <w:rPr>
      <w:rFonts w:asciiTheme="majorHAnsi" w:eastAsiaTheme="majorEastAsia" w:hAnsiTheme="majorHAnsi" w:cstheme="majorBidi"/>
      <w:bCs/>
      <w:color w:val="FF9300"/>
      <w:spacing w:val="14"/>
      <w:sz w:val="22"/>
    </w:rPr>
  </w:style>
  <w:style w:type="paragraph" w:styleId="Titre4">
    <w:name w:val="heading 4"/>
    <w:basedOn w:val="Normal"/>
    <w:next w:val="Normal"/>
    <w:link w:val="Titre4Car"/>
    <w:uiPriority w:val="9"/>
    <w:semiHidden/>
    <w:unhideWhenUsed/>
    <w:qFormat/>
    <w:rsid w:val="00550220"/>
    <w:pPr>
      <w:keepNext/>
      <w:keepLines/>
      <w:spacing w:before="200" w:after="0"/>
      <w:outlineLvl w:val="3"/>
    </w:pPr>
    <w:rPr>
      <w:rFonts w:eastAsiaTheme="majorEastAsia" w:cstheme="majorBidi"/>
      <w:b/>
      <w:bCs/>
      <w:i/>
      <w:iCs/>
      <w:sz w:val="24"/>
    </w:rPr>
  </w:style>
  <w:style w:type="paragraph" w:styleId="Titre5">
    <w:name w:val="heading 5"/>
    <w:basedOn w:val="Normal"/>
    <w:next w:val="Normal"/>
    <w:link w:val="Titre5Car"/>
    <w:uiPriority w:val="9"/>
    <w:semiHidden/>
    <w:unhideWhenUsed/>
    <w:qFormat/>
    <w:rsid w:val="00550220"/>
    <w:pPr>
      <w:keepNext/>
      <w:keepLines/>
      <w:spacing w:before="200" w:after="0"/>
      <w:outlineLvl w:val="4"/>
    </w:pPr>
    <w:rPr>
      <w:rFonts w:asciiTheme="majorHAnsi" w:eastAsiaTheme="majorEastAsia" w:hAnsiTheme="majorHAnsi" w:cstheme="majorBidi"/>
      <w:sz w:val="22"/>
    </w:rPr>
  </w:style>
  <w:style w:type="paragraph" w:styleId="Titre6">
    <w:name w:val="heading 6"/>
    <w:basedOn w:val="Normal"/>
    <w:next w:val="Normal"/>
    <w:link w:val="Titre6Car"/>
    <w:uiPriority w:val="9"/>
    <w:semiHidden/>
    <w:unhideWhenUsed/>
    <w:qFormat/>
    <w:rsid w:val="006C4781"/>
    <w:pPr>
      <w:keepNext/>
      <w:keepLines/>
      <w:spacing w:before="200" w:after="0"/>
      <w:outlineLvl w:val="5"/>
    </w:pPr>
    <w:rPr>
      <w:rFonts w:asciiTheme="majorHAnsi" w:eastAsiaTheme="majorEastAsia" w:hAnsiTheme="majorHAnsi" w:cstheme="majorBidi"/>
      <w:iCs/>
      <w:color w:val="DDDDDD" w:themeColor="accent1"/>
      <w:sz w:val="22"/>
    </w:rPr>
  </w:style>
  <w:style w:type="paragraph" w:styleId="Titre7">
    <w:name w:val="heading 7"/>
    <w:basedOn w:val="Normal"/>
    <w:next w:val="Normal"/>
    <w:link w:val="Titre7Car"/>
    <w:uiPriority w:val="9"/>
    <w:semiHidden/>
    <w:unhideWhenUsed/>
    <w:qFormat/>
    <w:rsid w:val="006C4781"/>
    <w:pPr>
      <w:keepNext/>
      <w:keepLines/>
      <w:spacing w:before="200" w:after="0"/>
      <w:outlineLvl w:val="6"/>
    </w:pPr>
    <w:rPr>
      <w:rFonts w:asciiTheme="majorHAnsi" w:eastAsiaTheme="majorEastAsia" w:hAnsiTheme="majorHAnsi" w:cstheme="majorBidi"/>
      <w:i/>
      <w:iCs/>
      <w:color w:val="000000"/>
      <w:sz w:val="22"/>
    </w:rPr>
  </w:style>
  <w:style w:type="paragraph" w:styleId="Titre8">
    <w:name w:val="heading 8"/>
    <w:basedOn w:val="Normal"/>
    <w:next w:val="Normal"/>
    <w:link w:val="Titre8Car"/>
    <w:uiPriority w:val="9"/>
    <w:semiHidden/>
    <w:unhideWhenUsed/>
    <w:qFormat/>
    <w:rsid w:val="006C4781"/>
    <w:pPr>
      <w:keepNext/>
      <w:keepLines/>
      <w:spacing w:before="200" w:after="0"/>
      <w:outlineLvl w:val="7"/>
    </w:pPr>
    <w:rPr>
      <w:rFonts w:asciiTheme="majorHAnsi" w:eastAsiaTheme="majorEastAsia" w:hAnsiTheme="majorHAnsi" w:cstheme="majorBidi"/>
      <w:color w:val="000000"/>
      <w:sz w:val="20"/>
      <w:szCs w:val="20"/>
    </w:rPr>
  </w:style>
  <w:style w:type="paragraph" w:styleId="Titre9">
    <w:name w:val="heading 9"/>
    <w:basedOn w:val="Normal"/>
    <w:next w:val="Normal"/>
    <w:link w:val="Titre9Car"/>
    <w:uiPriority w:val="9"/>
    <w:semiHidden/>
    <w:unhideWhenUsed/>
    <w:qFormat/>
    <w:rsid w:val="006C4781"/>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D5230C"/>
    <w:pPr>
      <w:spacing w:before="480" w:after="240" w:line="240" w:lineRule="auto"/>
      <w:contextualSpacing/>
      <w:jc w:val="center"/>
    </w:pPr>
    <w:rPr>
      <w:rFonts w:asciiTheme="majorHAnsi" w:eastAsiaTheme="majorEastAsia" w:hAnsiTheme="majorHAnsi" w:cstheme="majorBidi"/>
      <w:b/>
      <w:spacing w:val="30"/>
      <w:kern w:val="28"/>
      <w:sz w:val="96"/>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link w:val="Sous-titreCar"/>
    <w:uiPriority w:val="11"/>
    <w:qFormat/>
    <w:pPr>
      <w:spacing w:before="240" w:after="240" w:line="480" w:lineRule="auto"/>
      <w:jc w:val="center"/>
    </w:pPr>
    <w:rPr>
      <w:b/>
      <w:sz w:val="40"/>
      <w:szCs w:val="4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536F46"/>
    <w:pPr>
      <w:tabs>
        <w:tab w:val="center" w:pos="4536"/>
        <w:tab w:val="right" w:pos="9072"/>
      </w:tabs>
      <w:spacing w:line="240" w:lineRule="auto"/>
    </w:pPr>
  </w:style>
  <w:style w:type="character" w:customStyle="1" w:styleId="En-tteCar">
    <w:name w:val="En-tête Car"/>
    <w:basedOn w:val="Policepardfaut"/>
    <w:link w:val="En-tte"/>
    <w:uiPriority w:val="99"/>
    <w:rsid w:val="00536F46"/>
  </w:style>
  <w:style w:type="paragraph" w:styleId="Pieddepage">
    <w:name w:val="footer"/>
    <w:basedOn w:val="Normal"/>
    <w:link w:val="PieddepageCar"/>
    <w:uiPriority w:val="99"/>
    <w:unhideWhenUsed/>
    <w:rsid w:val="00536F46"/>
    <w:pPr>
      <w:tabs>
        <w:tab w:val="center" w:pos="4536"/>
        <w:tab w:val="right" w:pos="9072"/>
      </w:tabs>
      <w:spacing w:line="240" w:lineRule="auto"/>
    </w:pPr>
  </w:style>
  <w:style w:type="character" w:customStyle="1" w:styleId="PieddepageCar">
    <w:name w:val="Pied de page Car"/>
    <w:basedOn w:val="Policepardfaut"/>
    <w:link w:val="Pieddepage"/>
    <w:uiPriority w:val="99"/>
    <w:rsid w:val="00536F46"/>
  </w:style>
  <w:style w:type="paragraph" w:styleId="TM1">
    <w:name w:val="toc 1"/>
    <w:basedOn w:val="Normal"/>
    <w:next w:val="Normal"/>
    <w:autoRedefine/>
    <w:uiPriority w:val="39"/>
    <w:unhideWhenUsed/>
    <w:rsid w:val="00536F46"/>
    <w:pPr>
      <w:spacing w:after="0"/>
    </w:pPr>
    <w:rPr>
      <w:rFonts w:cstheme="minorHAnsi"/>
      <w:b/>
      <w:bCs/>
      <w:i/>
      <w:iCs/>
      <w:sz w:val="24"/>
      <w:szCs w:val="28"/>
    </w:rPr>
  </w:style>
  <w:style w:type="paragraph" w:styleId="TM2">
    <w:name w:val="toc 2"/>
    <w:basedOn w:val="Normal"/>
    <w:next w:val="Normal"/>
    <w:autoRedefine/>
    <w:uiPriority w:val="39"/>
    <w:unhideWhenUsed/>
    <w:rsid w:val="00536F46"/>
    <w:pPr>
      <w:spacing w:after="0"/>
      <w:ind w:left="210"/>
    </w:pPr>
    <w:rPr>
      <w:rFonts w:cstheme="minorHAnsi"/>
      <w:b/>
      <w:bCs/>
      <w:sz w:val="22"/>
      <w:szCs w:val="26"/>
    </w:rPr>
  </w:style>
  <w:style w:type="paragraph" w:styleId="TM4">
    <w:name w:val="toc 4"/>
    <w:basedOn w:val="Normal"/>
    <w:next w:val="Normal"/>
    <w:autoRedefine/>
    <w:uiPriority w:val="39"/>
    <w:unhideWhenUsed/>
    <w:rsid w:val="00536F46"/>
    <w:pPr>
      <w:spacing w:before="0" w:after="0"/>
      <w:ind w:left="630"/>
    </w:pPr>
    <w:rPr>
      <w:rFonts w:cstheme="minorHAnsi"/>
      <w:sz w:val="20"/>
      <w:szCs w:val="24"/>
    </w:rPr>
  </w:style>
  <w:style w:type="character" w:styleId="Lienhypertexte">
    <w:name w:val="Hyperlink"/>
    <w:basedOn w:val="Policepardfaut"/>
    <w:uiPriority w:val="99"/>
    <w:unhideWhenUsed/>
    <w:rsid w:val="00536F46"/>
    <w:rPr>
      <w:color w:val="5F5F5F" w:themeColor="hyperlink"/>
      <w:u w:val="single"/>
    </w:rPr>
  </w:style>
  <w:style w:type="character" w:customStyle="1" w:styleId="Titre1Car">
    <w:name w:val="Titre 1 Car"/>
    <w:basedOn w:val="Policepardfaut"/>
    <w:link w:val="Titre1"/>
    <w:uiPriority w:val="9"/>
    <w:rsid w:val="005258B5"/>
    <w:rPr>
      <w:rFonts w:ascii="Calibri" w:eastAsiaTheme="majorEastAsia" w:hAnsi="Calibri" w:cs="Calibri"/>
      <w:b/>
      <w:bCs/>
      <w:color w:val="FF9300"/>
      <w:spacing w:val="20"/>
      <w:sz w:val="36"/>
      <w:szCs w:val="28"/>
    </w:rPr>
  </w:style>
  <w:style w:type="character" w:customStyle="1" w:styleId="Titre2Car">
    <w:name w:val="Titre 2 Car"/>
    <w:basedOn w:val="Policepardfaut"/>
    <w:link w:val="Titre2"/>
    <w:uiPriority w:val="9"/>
    <w:rsid w:val="009610E1"/>
    <w:rPr>
      <w:rFonts w:ascii="Calibri" w:eastAsiaTheme="majorEastAsia" w:hAnsi="Calibri" w:cs="Calibri"/>
      <w:b/>
      <w:bCs/>
      <w:color w:val="FF9300"/>
      <w:sz w:val="28"/>
      <w:szCs w:val="26"/>
    </w:rPr>
  </w:style>
  <w:style w:type="character" w:customStyle="1" w:styleId="Titre3Car">
    <w:name w:val="Titre 3 Car"/>
    <w:basedOn w:val="Policepardfaut"/>
    <w:link w:val="Titre3"/>
    <w:uiPriority w:val="9"/>
    <w:rsid w:val="005258B5"/>
    <w:rPr>
      <w:rFonts w:asciiTheme="majorHAnsi" w:eastAsiaTheme="majorEastAsia" w:hAnsiTheme="majorHAnsi" w:cstheme="majorBidi"/>
      <w:bCs/>
      <w:color w:val="FF9300"/>
      <w:spacing w:val="14"/>
    </w:rPr>
  </w:style>
  <w:style w:type="character" w:customStyle="1" w:styleId="Titre4Car">
    <w:name w:val="Titre 4 Car"/>
    <w:basedOn w:val="Policepardfaut"/>
    <w:link w:val="Titre4"/>
    <w:uiPriority w:val="9"/>
    <w:rsid w:val="00550220"/>
    <w:rPr>
      <w:rFonts w:eastAsiaTheme="majorEastAsia" w:cstheme="majorBidi"/>
      <w:b/>
      <w:bCs/>
      <w:i/>
      <w:iCs/>
      <w:color w:val="4D4D4D" w:themeColor="accent6"/>
      <w:sz w:val="24"/>
    </w:rPr>
  </w:style>
  <w:style w:type="character" w:customStyle="1" w:styleId="Titre5Car">
    <w:name w:val="Titre 5 Car"/>
    <w:basedOn w:val="Policepardfaut"/>
    <w:link w:val="Titre5"/>
    <w:uiPriority w:val="9"/>
    <w:semiHidden/>
    <w:rsid w:val="00550220"/>
    <w:rPr>
      <w:rFonts w:asciiTheme="majorHAnsi" w:eastAsiaTheme="majorEastAsia" w:hAnsiTheme="majorHAnsi" w:cstheme="majorBidi"/>
      <w:color w:val="4D4D4D" w:themeColor="accent6"/>
    </w:rPr>
  </w:style>
  <w:style w:type="character" w:customStyle="1" w:styleId="Titre6Car">
    <w:name w:val="Titre 6 Car"/>
    <w:basedOn w:val="Policepardfaut"/>
    <w:link w:val="Titre6"/>
    <w:uiPriority w:val="9"/>
    <w:semiHidden/>
    <w:rsid w:val="006C4781"/>
    <w:rPr>
      <w:rFonts w:asciiTheme="majorHAnsi" w:eastAsiaTheme="majorEastAsia" w:hAnsiTheme="majorHAnsi" w:cstheme="majorBidi"/>
      <w:iCs/>
      <w:color w:val="DDDDDD" w:themeColor="accent1"/>
    </w:rPr>
  </w:style>
  <w:style w:type="character" w:customStyle="1" w:styleId="Titre7Car">
    <w:name w:val="Titre 7 Car"/>
    <w:basedOn w:val="Policepardfaut"/>
    <w:link w:val="Titre7"/>
    <w:uiPriority w:val="9"/>
    <w:semiHidden/>
    <w:rsid w:val="006C4781"/>
    <w:rPr>
      <w:rFonts w:asciiTheme="majorHAnsi" w:eastAsiaTheme="majorEastAsia" w:hAnsiTheme="majorHAnsi" w:cstheme="majorBidi"/>
      <w:i/>
      <w:iCs/>
      <w:color w:val="000000"/>
    </w:rPr>
  </w:style>
  <w:style w:type="character" w:customStyle="1" w:styleId="Titre8Car">
    <w:name w:val="Titre 8 Car"/>
    <w:basedOn w:val="Policepardfaut"/>
    <w:link w:val="Titre8"/>
    <w:uiPriority w:val="9"/>
    <w:semiHidden/>
    <w:rsid w:val="006C4781"/>
    <w:rPr>
      <w:rFonts w:asciiTheme="majorHAnsi" w:eastAsiaTheme="majorEastAsia" w:hAnsiTheme="majorHAnsi" w:cstheme="majorBidi"/>
      <w:color w:val="000000"/>
      <w:sz w:val="20"/>
      <w:szCs w:val="20"/>
    </w:rPr>
  </w:style>
  <w:style w:type="character" w:customStyle="1" w:styleId="Titre9Car">
    <w:name w:val="Titre 9 Car"/>
    <w:basedOn w:val="Policepardfaut"/>
    <w:link w:val="Titre9"/>
    <w:uiPriority w:val="9"/>
    <w:semiHidden/>
    <w:rsid w:val="006C4781"/>
    <w:rPr>
      <w:rFonts w:asciiTheme="majorHAnsi" w:eastAsiaTheme="majorEastAsia" w:hAnsiTheme="majorHAnsi" w:cstheme="majorBidi"/>
      <w:i/>
      <w:iCs/>
      <w:color w:val="000000"/>
      <w:sz w:val="20"/>
      <w:szCs w:val="20"/>
    </w:rPr>
  </w:style>
  <w:style w:type="paragraph" w:styleId="Lgende">
    <w:name w:val="caption"/>
    <w:basedOn w:val="Normal"/>
    <w:next w:val="Normal"/>
    <w:uiPriority w:val="35"/>
    <w:semiHidden/>
    <w:unhideWhenUsed/>
    <w:qFormat/>
    <w:rsid w:val="006C4781"/>
    <w:pPr>
      <w:spacing w:line="240" w:lineRule="auto"/>
    </w:pPr>
    <w:rPr>
      <w:rFonts w:asciiTheme="majorHAnsi" w:eastAsiaTheme="minorEastAsia" w:hAnsiTheme="majorHAnsi"/>
      <w:bCs/>
      <w:smallCaps/>
      <w:color w:val="000000" w:themeColor="text2"/>
      <w:spacing w:val="6"/>
      <w:sz w:val="22"/>
      <w:szCs w:val="18"/>
    </w:rPr>
  </w:style>
  <w:style w:type="character" w:customStyle="1" w:styleId="TitreCar">
    <w:name w:val="Titre Car"/>
    <w:basedOn w:val="Policepardfaut"/>
    <w:link w:val="Titre"/>
    <w:uiPriority w:val="10"/>
    <w:rsid w:val="00D5230C"/>
    <w:rPr>
      <w:rFonts w:asciiTheme="majorHAnsi" w:eastAsiaTheme="majorEastAsia" w:hAnsiTheme="majorHAnsi" w:cstheme="majorBidi"/>
      <w:b/>
      <w:color w:val="4D4D4D" w:themeColor="accent6"/>
      <w:spacing w:val="30"/>
      <w:kern w:val="28"/>
      <w:sz w:val="96"/>
      <w:szCs w:val="52"/>
    </w:rPr>
  </w:style>
  <w:style w:type="character" w:customStyle="1" w:styleId="Sous-titreCar">
    <w:name w:val="Sous-titre Car"/>
    <w:basedOn w:val="Policepardfaut"/>
    <w:link w:val="Sous-titre"/>
    <w:uiPriority w:val="11"/>
    <w:rsid w:val="00D5230C"/>
    <w:rPr>
      <w:rFonts w:eastAsiaTheme="majorEastAsia" w:cstheme="majorBidi"/>
      <w:b/>
      <w:iCs/>
      <w:color w:val="4D4D4D" w:themeColor="accent6"/>
      <w:sz w:val="40"/>
      <w:szCs w:val="24"/>
    </w:rPr>
  </w:style>
  <w:style w:type="character" w:styleId="lev">
    <w:name w:val="Strong"/>
    <w:basedOn w:val="Policepardfaut"/>
    <w:uiPriority w:val="22"/>
    <w:rsid w:val="006C4781"/>
    <w:rPr>
      <w:b w:val="0"/>
      <w:bCs/>
      <w:i/>
      <w:color w:val="000000" w:themeColor="text2"/>
    </w:rPr>
  </w:style>
  <w:style w:type="character" w:styleId="Accentuation">
    <w:name w:val="Emphasis"/>
    <w:basedOn w:val="Policepardfaut"/>
    <w:uiPriority w:val="20"/>
    <w:rsid w:val="006C4781"/>
    <w:rPr>
      <w:b/>
      <w:i/>
      <w:iCs/>
    </w:rPr>
  </w:style>
  <w:style w:type="paragraph" w:styleId="Sansinterligne">
    <w:name w:val="No Spacing"/>
    <w:link w:val="SansinterligneCar"/>
    <w:uiPriority w:val="1"/>
    <w:rsid w:val="006C4781"/>
    <w:pPr>
      <w:spacing w:after="0" w:line="240" w:lineRule="auto"/>
    </w:pPr>
  </w:style>
  <w:style w:type="character" w:customStyle="1" w:styleId="SansinterligneCar">
    <w:name w:val="Sans interligne Car"/>
    <w:basedOn w:val="Policepardfaut"/>
    <w:link w:val="Sansinterligne"/>
    <w:uiPriority w:val="1"/>
    <w:rsid w:val="006C4781"/>
  </w:style>
  <w:style w:type="paragraph" w:styleId="Paragraphedeliste">
    <w:name w:val="List Paragraph"/>
    <w:basedOn w:val="Normal"/>
    <w:autoRedefine/>
    <w:uiPriority w:val="34"/>
    <w:qFormat/>
    <w:rsid w:val="00DB77E6"/>
    <w:pPr>
      <w:spacing w:line="240" w:lineRule="auto"/>
      <w:ind w:left="720" w:hanging="288"/>
      <w:contextualSpacing/>
    </w:pPr>
  </w:style>
  <w:style w:type="paragraph" w:styleId="Citation">
    <w:name w:val="Quote"/>
    <w:basedOn w:val="Normal"/>
    <w:next w:val="Normal"/>
    <w:link w:val="CitationCar"/>
    <w:uiPriority w:val="29"/>
    <w:rsid w:val="006C4781"/>
    <w:pPr>
      <w:spacing w:after="0" w:line="360" w:lineRule="auto"/>
      <w:jc w:val="center"/>
    </w:pPr>
    <w:rPr>
      <w:rFonts w:eastAsiaTheme="minorEastAsia"/>
      <w:b/>
      <w:i/>
      <w:iCs/>
      <w:color w:val="DDDDDD" w:themeColor="accent1"/>
      <w:sz w:val="26"/>
    </w:rPr>
  </w:style>
  <w:style w:type="character" w:customStyle="1" w:styleId="CitationCar">
    <w:name w:val="Citation Car"/>
    <w:basedOn w:val="Policepardfaut"/>
    <w:link w:val="Citation"/>
    <w:uiPriority w:val="29"/>
    <w:rsid w:val="006C4781"/>
    <w:rPr>
      <w:rFonts w:eastAsiaTheme="minorEastAsia"/>
      <w:b/>
      <w:i/>
      <w:iCs/>
      <w:color w:val="DDDDDD" w:themeColor="accent1"/>
      <w:sz w:val="26"/>
    </w:rPr>
  </w:style>
  <w:style w:type="paragraph" w:styleId="Citationintense">
    <w:name w:val="Intense Quote"/>
    <w:basedOn w:val="Normal"/>
    <w:next w:val="Normal"/>
    <w:link w:val="CitationintenseCar"/>
    <w:uiPriority w:val="30"/>
    <w:rsid w:val="006C4781"/>
    <w:pPr>
      <w:pBdr>
        <w:top w:val="single" w:sz="36" w:space="8" w:color="DDDDDD" w:themeColor="accent1"/>
        <w:left w:val="single" w:sz="36" w:space="8" w:color="DDDDDD" w:themeColor="accent1"/>
        <w:bottom w:val="single" w:sz="36" w:space="8" w:color="DDDDDD" w:themeColor="accent1"/>
        <w:right w:val="single" w:sz="36" w:space="8" w:color="DDDDDD" w:themeColor="accent1"/>
      </w:pBdr>
      <w:shd w:val="clear" w:color="auto" w:fill="DDDDDD"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CitationintenseCar">
    <w:name w:val="Citation intense Car"/>
    <w:basedOn w:val="Policepardfaut"/>
    <w:link w:val="Citationintense"/>
    <w:uiPriority w:val="30"/>
    <w:rsid w:val="006C4781"/>
    <w:rPr>
      <w:rFonts w:asciiTheme="majorHAnsi" w:eastAsiaTheme="minorEastAsia" w:hAnsiTheme="majorHAnsi"/>
      <w:bCs/>
      <w:iCs/>
      <w:color w:val="FFFFFF" w:themeColor="background1"/>
      <w:sz w:val="28"/>
      <w:shd w:val="clear" w:color="auto" w:fill="DDDDDD" w:themeFill="accent1"/>
    </w:rPr>
  </w:style>
  <w:style w:type="character" w:styleId="Accentuationlgre">
    <w:name w:val="Subtle Emphasis"/>
    <w:basedOn w:val="Policepardfaut"/>
    <w:uiPriority w:val="19"/>
    <w:rsid w:val="006C4781"/>
    <w:rPr>
      <w:i/>
      <w:iCs/>
      <w:color w:val="000000"/>
    </w:rPr>
  </w:style>
  <w:style w:type="character" w:styleId="Accentuationintense">
    <w:name w:val="Intense Emphasis"/>
    <w:basedOn w:val="Policepardfaut"/>
    <w:uiPriority w:val="21"/>
    <w:rsid w:val="006C4781"/>
    <w:rPr>
      <w:b/>
      <w:bCs/>
      <w:i/>
      <w:iCs/>
      <w:color w:val="DDDDDD" w:themeColor="accent1"/>
    </w:rPr>
  </w:style>
  <w:style w:type="character" w:styleId="Rfrencelgre">
    <w:name w:val="Subtle Reference"/>
    <w:basedOn w:val="Policepardfaut"/>
    <w:uiPriority w:val="31"/>
    <w:rsid w:val="006C4781"/>
    <w:rPr>
      <w:smallCaps/>
      <w:color w:val="000000"/>
      <w:u w:val="single"/>
    </w:rPr>
  </w:style>
  <w:style w:type="character" w:styleId="Rfrenceintense">
    <w:name w:val="Intense Reference"/>
    <w:basedOn w:val="Policepardfaut"/>
    <w:uiPriority w:val="32"/>
    <w:rsid w:val="006C4781"/>
    <w:rPr>
      <w:b w:val="0"/>
      <w:bCs/>
      <w:smallCaps/>
      <w:color w:val="DDDDDD" w:themeColor="accent1"/>
      <w:spacing w:val="5"/>
      <w:u w:val="single"/>
    </w:rPr>
  </w:style>
  <w:style w:type="character" w:styleId="Titredulivre">
    <w:name w:val="Book Title"/>
    <w:basedOn w:val="Policepardfaut"/>
    <w:uiPriority w:val="33"/>
    <w:rsid w:val="006C4781"/>
    <w:rPr>
      <w:b/>
      <w:bCs/>
      <w:caps/>
      <w:smallCaps w:val="0"/>
      <w:color w:val="000000" w:themeColor="text2"/>
      <w:spacing w:val="10"/>
    </w:rPr>
  </w:style>
  <w:style w:type="paragraph" w:styleId="En-ttedetabledesmatires">
    <w:name w:val="TOC Heading"/>
    <w:basedOn w:val="Titre1"/>
    <w:next w:val="Normal"/>
    <w:uiPriority w:val="39"/>
    <w:unhideWhenUsed/>
    <w:qFormat/>
    <w:rsid w:val="006C4781"/>
    <w:pPr>
      <w:spacing w:before="480" w:line="264" w:lineRule="auto"/>
      <w:outlineLvl w:val="9"/>
    </w:pPr>
    <w:rPr>
      <w:b w:val="0"/>
    </w:rPr>
  </w:style>
  <w:style w:type="character" w:styleId="Lienhypertextesuivivisit">
    <w:name w:val="FollowedHyperlink"/>
    <w:basedOn w:val="Policepardfaut"/>
    <w:uiPriority w:val="99"/>
    <w:semiHidden/>
    <w:unhideWhenUsed/>
    <w:rsid w:val="0063273B"/>
    <w:rPr>
      <w:color w:val="919191" w:themeColor="followedHyperlink"/>
      <w:u w:val="single"/>
    </w:rPr>
  </w:style>
  <w:style w:type="paragraph" w:customStyle="1" w:styleId="PersonalName">
    <w:name w:val="Personal Name"/>
    <w:basedOn w:val="Titre"/>
    <w:rsid w:val="006C4781"/>
    <w:rPr>
      <w:b w:val="0"/>
      <w:caps/>
      <w:color w:val="000000"/>
      <w:sz w:val="28"/>
      <w:szCs w:val="28"/>
    </w:rPr>
  </w:style>
  <w:style w:type="paragraph" w:styleId="TM3">
    <w:name w:val="toc 3"/>
    <w:basedOn w:val="Normal"/>
    <w:next w:val="Normal"/>
    <w:autoRedefine/>
    <w:uiPriority w:val="39"/>
    <w:unhideWhenUsed/>
    <w:rsid w:val="004B0E00"/>
    <w:pPr>
      <w:spacing w:before="0" w:after="0"/>
      <w:ind w:left="420"/>
    </w:pPr>
    <w:rPr>
      <w:rFonts w:cstheme="minorHAnsi"/>
      <w:sz w:val="20"/>
      <w:szCs w:val="24"/>
    </w:rPr>
  </w:style>
  <w:style w:type="paragraph" w:styleId="TM5">
    <w:name w:val="toc 5"/>
    <w:basedOn w:val="Normal"/>
    <w:next w:val="Normal"/>
    <w:autoRedefine/>
    <w:uiPriority w:val="39"/>
    <w:semiHidden/>
    <w:unhideWhenUsed/>
    <w:rsid w:val="004B0E00"/>
    <w:pPr>
      <w:spacing w:before="0" w:after="0"/>
      <w:ind w:left="840"/>
    </w:pPr>
    <w:rPr>
      <w:rFonts w:cstheme="minorHAnsi"/>
      <w:sz w:val="20"/>
      <w:szCs w:val="24"/>
    </w:rPr>
  </w:style>
  <w:style w:type="paragraph" w:styleId="TM6">
    <w:name w:val="toc 6"/>
    <w:basedOn w:val="Normal"/>
    <w:next w:val="Normal"/>
    <w:autoRedefine/>
    <w:uiPriority w:val="39"/>
    <w:semiHidden/>
    <w:unhideWhenUsed/>
    <w:rsid w:val="004B0E00"/>
    <w:pPr>
      <w:spacing w:before="0" w:after="0"/>
      <w:ind w:left="1050"/>
    </w:pPr>
    <w:rPr>
      <w:rFonts w:cstheme="minorHAnsi"/>
      <w:sz w:val="20"/>
      <w:szCs w:val="24"/>
    </w:rPr>
  </w:style>
  <w:style w:type="paragraph" w:styleId="TM7">
    <w:name w:val="toc 7"/>
    <w:basedOn w:val="Normal"/>
    <w:next w:val="Normal"/>
    <w:autoRedefine/>
    <w:uiPriority w:val="39"/>
    <w:semiHidden/>
    <w:unhideWhenUsed/>
    <w:rsid w:val="004B0E00"/>
    <w:pPr>
      <w:spacing w:before="0" w:after="0"/>
      <w:ind w:left="1260"/>
    </w:pPr>
    <w:rPr>
      <w:rFonts w:cstheme="minorHAnsi"/>
      <w:sz w:val="20"/>
      <w:szCs w:val="24"/>
    </w:rPr>
  </w:style>
  <w:style w:type="paragraph" w:styleId="TM8">
    <w:name w:val="toc 8"/>
    <w:basedOn w:val="Normal"/>
    <w:next w:val="Normal"/>
    <w:autoRedefine/>
    <w:uiPriority w:val="39"/>
    <w:semiHidden/>
    <w:unhideWhenUsed/>
    <w:rsid w:val="004B0E00"/>
    <w:pPr>
      <w:spacing w:before="0" w:after="0"/>
      <w:ind w:left="1470"/>
    </w:pPr>
    <w:rPr>
      <w:rFonts w:cstheme="minorHAnsi"/>
      <w:sz w:val="20"/>
      <w:szCs w:val="24"/>
    </w:rPr>
  </w:style>
  <w:style w:type="paragraph" w:styleId="TM9">
    <w:name w:val="toc 9"/>
    <w:basedOn w:val="Normal"/>
    <w:next w:val="Normal"/>
    <w:autoRedefine/>
    <w:uiPriority w:val="39"/>
    <w:semiHidden/>
    <w:unhideWhenUsed/>
    <w:rsid w:val="004B0E00"/>
    <w:pPr>
      <w:spacing w:before="0" w:after="0"/>
      <w:ind w:left="1680"/>
    </w:pPr>
    <w:rPr>
      <w:rFonts w:cstheme="minorHAnsi"/>
      <w:sz w:val="20"/>
      <w:szCs w:val="24"/>
    </w:rPr>
  </w:style>
  <w:style w:type="table" w:styleId="TableauGrille1Clair-Accentuation3">
    <w:name w:val="Grid Table 1 Light Accent 3"/>
    <w:basedOn w:val="TableauNormal"/>
    <w:uiPriority w:val="46"/>
    <w:rsid w:val="00845BBA"/>
    <w:pPr>
      <w:spacing w:after="0"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45BB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lledutableau">
    <w:name w:val="Table Grid"/>
    <w:basedOn w:val="TableauNormal"/>
    <w:uiPriority w:val="39"/>
    <w:rsid w:val="00845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845B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845B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1Clair-Accentuation1">
    <w:name w:val="Grid Table 1 Light Accent 1"/>
    <w:basedOn w:val="TableauNormal"/>
    <w:uiPriority w:val="46"/>
    <w:rsid w:val="0098302E"/>
    <w:pPr>
      <w:spacing w:after="0"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98302E"/>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98302E"/>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98302E"/>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TableauGrille4-Accentuation2">
    <w:name w:val="Grid Table 4 Accent 2"/>
    <w:basedOn w:val="TableauNormal"/>
    <w:uiPriority w:val="49"/>
    <w:rsid w:val="0098302E"/>
    <w:pPr>
      <w:spacing w:after="0"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eauGrille4-Accentuation1">
    <w:name w:val="Grid Table 4 Accent 1"/>
    <w:basedOn w:val="TableauNormal"/>
    <w:uiPriority w:val="49"/>
    <w:rsid w:val="00C53B47"/>
    <w:pPr>
      <w:spacing w:after="0"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leauGrille4-Accentuation3">
    <w:name w:val="Grid Table 4 Accent 3"/>
    <w:basedOn w:val="TableauNormal"/>
    <w:uiPriority w:val="49"/>
    <w:rsid w:val="00C53B47"/>
    <w:pPr>
      <w:spacing w:after="0"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TableauGrille5Fonc-Accentuation2">
    <w:name w:val="Grid Table 5 Dark Accent 2"/>
    <w:basedOn w:val="TableauNormal"/>
    <w:uiPriority w:val="50"/>
    <w:rsid w:val="00C53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TableauGrille5Fonc-Accentuation3">
    <w:name w:val="Grid Table 5 Dark Accent 3"/>
    <w:basedOn w:val="TableauNormal"/>
    <w:uiPriority w:val="50"/>
    <w:rsid w:val="00C53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TableauListe4-Accentuation3">
    <w:name w:val="List Table 4 Accent 3"/>
    <w:basedOn w:val="TableauNormal"/>
    <w:uiPriority w:val="49"/>
    <w:rsid w:val="00C53B47"/>
    <w:pPr>
      <w:spacing w:after="0"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TableauListe4-Accentuation2">
    <w:name w:val="List Table 4 Accent 2"/>
    <w:basedOn w:val="TableauNormal"/>
    <w:uiPriority w:val="49"/>
    <w:rsid w:val="00C53B47"/>
    <w:pPr>
      <w:spacing w:after="0"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eauListe4-Accentuation1">
    <w:name w:val="List Table 4 Accent 1"/>
    <w:basedOn w:val="TableauNormal"/>
    <w:uiPriority w:val="49"/>
    <w:rsid w:val="00C53B47"/>
    <w:pPr>
      <w:spacing w:after="0"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TableauListe3-Accentuation3">
    <w:name w:val="List Table 3 Accent 3"/>
    <w:basedOn w:val="TableauNormal"/>
    <w:uiPriority w:val="48"/>
    <w:rsid w:val="00C53B47"/>
    <w:pPr>
      <w:spacing w:after="0"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TableauListe3-Accentuation6">
    <w:name w:val="List Table 3 Accent 6"/>
    <w:basedOn w:val="TableauNormal"/>
    <w:uiPriority w:val="48"/>
    <w:rsid w:val="000B3EB2"/>
    <w:pPr>
      <w:spacing w:after="0"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character" w:styleId="Numrodepage">
    <w:name w:val="page number"/>
    <w:basedOn w:val="Policepardfaut"/>
    <w:uiPriority w:val="99"/>
    <w:semiHidden/>
    <w:unhideWhenUsed/>
    <w:rsid w:val="00112E2B"/>
  </w:style>
  <w:style w:type="paragraph" w:styleId="Rvision">
    <w:name w:val="Revision"/>
    <w:hidden/>
    <w:uiPriority w:val="99"/>
    <w:semiHidden/>
    <w:rsid w:val="00650BC1"/>
    <w:pPr>
      <w:spacing w:after="0" w:line="240" w:lineRule="auto"/>
    </w:pPr>
  </w:style>
  <w:style w:type="table" w:customStyle="1" w:styleId="a6">
    <w:basedOn w:val="TableNormal0"/>
    <w:pPr>
      <w:spacing w:after="0" w:line="240" w:lineRule="auto"/>
    </w:pPr>
    <w:tblPr>
      <w:tblStyleRowBandSize w:val="1"/>
      <w:tblStyleColBandSize w:val="1"/>
      <w:tblCellMar>
        <w:left w:w="115" w:type="dxa"/>
        <w:right w:w="115" w:type="dxa"/>
      </w:tblCellMar>
    </w:tblPr>
    <w:tcPr>
      <w:shd w:val="clear" w:color="auto" w:fill="EAEAEA"/>
    </w:tcPr>
    <w:tblStylePr w:type="firstRow">
      <w:rPr>
        <w:b/>
        <w:color w:val="FFFFFF"/>
      </w:rPr>
      <w:tblPr/>
      <w:tcPr>
        <w:tcBorders>
          <w:top w:val="single" w:sz="4" w:space="0" w:color="B2B2B2"/>
          <w:left w:val="single" w:sz="4" w:space="0" w:color="B2B2B2"/>
          <w:bottom w:val="single" w:sz="4" w:space="0" w:color="B2B2B2"/>
          <w:right w:val="single" w:sz="4" w:space="0" w:color="B2B2B2"/>
          <w:insideH w:val="nil"/>
        </w:tcBorders>
        <w:shd w:val="clear" w:color="auto" w:fill="B2B2B2"/>
      </w:tcPr>
    </w:tblStylePr>
    <w:tblStylePr w:type="lastRow">
      <w:rPr>
        <w:b/>
      </w:rPr>
      <w:tblPr/>
      <w:tcPr>
        <w:tcBorders>
          <w:top w:val="single" w:sz="4" w:space="0" w:color="D0D0D0"/>
        </w:tcBorders>
      </w:tcPr>
    </w:tblStylePr>
    <w:tblStylePr w:type="firstCol">
      <w:rPr>
        <w:b/>
      </w:rPr>
    </w:tblStylePr>
    <w:tblStylePr w:type="lastCol">
      <w:rPr>
        <w:b/>
      </w:rPr>
    </w:tblStylePr>
    <w:tblStylePr w:type="band1Vert">
      <w:tblPr/>
      <w:tcPr>
        <w:shd w:val="clear" w:color="auto" w:fill="EFEFEF"/>
      </w:tcPr>
    </w:tblStylePr>
    <w:tblStylePr w:type="band1Horz">
      <w:tblPr/>
      <w:tcPr>
        <w:shd w:val="clear" w:color="auto" w:fill="EFEFEF"/>
      </w:tcPr>
    </w:tblStylePr>
  </w:style>
  <w:style w:type="table" w:customStyle="1" w:styleId="a7">
    <w:basedOn w:val="TableNormal0"/>
    <w:pPr>
      <w:spacing w:after="0" w:line="240" w:lineRule="auto"/>
    </w:pPr>
    <w:tblPr>
      <w:tblStyleRowBandSize w:val="1"/>
      <w:tblStyleColBandSize w:val="1"/>
      <w:tblCellMar>
        <w:left w:w="115" w:type="dxa"/>
        <w:right w:w="115" w:type="dxa"/>
      </w:tblCellMar>
    </w:tblPr>
    <w:tcPr>
      <w:shd w:val="clear" w:color="auto" w:fill="EAEAEA"/>
    </w:tcPr>
    <w:tblStylePr w:type="firstRow">
      <w:rPr>
        <w:b/>
        <w:color w:val="FFFFFF"/>
      </w:rPr>
      <w:tblPr/>
      <w:tcPr>
        <w:tcBorders>
          <w:top w:val="single" w:sz="4" w:space="0" w:color="B2B2B2"/>
          <w:left w:val="single" w:sz="4" w:space="0" w:color="B2B2B2"/>
          <w:bottom w:val="single" w:sz="4" w:space="0" w:color="B2B2B2"/>
          <w:right w:val="single" w:sz="4" w:space="0" w:color="B2B2B2"/>
          <w:insideH w:val="nil"/>
        </w:tcBorders>
        <w:shd w:val="clear" w:color="auto" w:fill="B2B2B2"/>
      </w:tcPr>
    </w:tblStylePr>
    <w:tblStylePr w:type="lastRow">
      <w:rPr>
        <w:b/>
      </w:rPr>
      <w:tblPr/>
      <w:tcPr>
        <w:tcBorders>
          <w:top w:val="single" w:sz="4" w:space="0" w:color="D0D0D0"/>
        </w:tcBorders>
      </w:tcPr>
    </w:tblStylePr>
    <w:tblStylePr w:type="firstCol">
      <w:rPr>
        <w:b/>
      </w:rPr>
    </w:tblStylePr>
    <w:tblStylePr w:type="lastCol">
      <w:rPr>
        <w:b/>
      </w:rPr>
    </w:tblStylePr>
    <w:tblStylePr w:type="band1Vert">
      <w:tblPr/>
      <w:tcPr>
        <w:shd w:val="clear" w:color="auto" w:fill="EFEFEF"/>
      </w:tcPr>
    </w:tblStylePr>
    <w:tblStylePr w:type="band1Horz">
      <w:tblPr/>
      <w:tcPr>
        <w:shd w:val="clear" w:color="auto" w:fill="EFEFEF"/>
      </w:tcPr>
    </w:tblStylePr>
  </w:style>
  <w:style w:type="table" w:customStyle="1" w:styleId="a8">
    <w:basedOn w:val="TableNormal0"/>
    <w:pPr>
      <w:spacing w:after="0" w:line="240" w:lineRule="auto"/>
    </w:pPr>
    <w:tblPr>
      <w:tblStyleRowBandSize w:val="1"/>
      <w:tblStyleColBandSize w:val="1"/>
      <w:tblCellMar>
        <w:left w:w="115" w:type="dxa"/>
        <w:right w:w="115" w:type="dxa"/>
      </w:tblCellMar>
    </w:tblPr>
    <w:tcPr>
      <w:shd w:val="clear" w:color="auto" w:fill="EAEAEA"/>
    </w:tcPr>
    <w:tblStylePr w:type="firstRow">
      <w:rPr>
        <w:b/>
        <w:color w:val="FFFFFF"/>
      </w:rPr>
      <w:tblPr/>
      <w:tcPr>
        <w:tcBorders>
          <w:top w:val="single" w:sz="4" w:space="0" w:color="B2B2B2"/>
          <w:left w:val="single" w:sz="4" w:space="0" w:color="B2B2B2"/>
          <w:bottom w:val="single" w:sz="4" w:space="0" w:color="B2B2B2"/>
          <w:right w:val="single" w:sz="4" w:space="0" w:color="B2B2B2"/>
          <w:insideH w:val="nil"/>
        </w:tcBorders>
        <w:shd w:val="clear" w:color="auto" w:fill="B2B2B2"/>
      </w:tcPr>
    </w:tblStylePr>
    <w:tblStylePr w:type="lastRow">
      <w:rPr>
        <w:b/>
      </w:rPr>
      <w:tblPr/>
      <w:tcPr>
        <w:tcBorders>
          <w:top w:val="single" w:sz="4" w:space="0" w:color="D0D0D0"/>
        </w:tcBorders>
      </w:tcPr>
    </w:tblStylePr>
    <w:tblStylePr w:type="firstCol">
      <w:rPr>
        <w:b/>
      </w:rPr>
    </w:tblStylePr>
    <w:tblStylePr w:type="lastCol">
      <w:rPr>
        <w:b/>
      </w:rPr>
    </w:tblStylePr>
    <w:tblStylePr w:type="band1Vert">
      <w:tblPr/>
      <w:tcPr>
        <w:shd w:val="clear" w:color="auto" w:fill="EFEFEF"/>
      </w:tcPr>
    </w:tblStylePr>
    <w:tblStylePr w:type="band1Horz">
      <w:tblPr/>
      <w:tcPr>
        <w:shd w:val="clear" w:color="auto" w:fill="EFEFEF"/>
      </w:tcPr>
    </w:tblStylePr>
  </w:style>
  <w:style w:type="table" w:customStyle="1" w:styleId="a9">
    <w:basedOn w:val="TableNormal0"/>
    <w:pPr>
      <w:spacing w:after="0" w:line="240" w:lineRule="auto"/>
    </w:pPr>
    <w:tblPr>
      <w:tblStyleRowBandSize w:val="1"/>
      <w:tblStyleColBandSize w:val="1"/>
      <w:tblCellMar>
        <w:left w:w="115" w:type="dxa"/>
        <w:right w:w="115" w:type="dxa"/>
      </w:tblCellMar>
    </w:tblPr>
    <w:tcPr>
      <w:shd w:val="clear" w:color="auto" w:fill="EAEAEA"/>
    </w:tcPr>
    <w:tblStylePr w:type="firstRow">
      <w:rPr>
        <w:b/>
        <w:color w:val="FFFFFF"/>
      </w:rPr>
      <w:tblPr/>
      <w:tcPr>
        <w:tcBorders>
          <w:top w:val="single" w:sz="4" w:space="0" w:color="B2B2B2"/>
          <w:left w:val="single" w:sz="4" w:space="0" w:color="B2B2B2"/>
          <w:bottom w:val="single" w:sz="4" w:space="0" w:color="B2B2B2"/>
          <w:right w:val="single" w:sz="4" w:space="0" w:color="B2B2B2"/>
          <w:insideH w:val="nil"/>
        </w:tcBorders>
        <w:shd w:val="clear" w:color="auto" w:fill="B2B2B2"/>
      </w:tcPr>
    </w:tblStylePr>
    <w:tblStylePr w:type="lastRow">
      <w:rPr>
        <w:b/>
      </w:rPr>
      <w:tblPr/>
      <w:tcPr>
        <w:tcBorders>
          <w:top w:val="single" w:sz="4" w:space="0" w:color="D0D0D0"/>
        </w:tcBorders>
      </w:tcPr>
    </w:tblStylePr>
    <w:tblStylePr w:type="firstCol">
      <w:rPr>
        <w:b/>
      </w:rPr>
    </w:tblStylePr>
    <w:tblStylePr w:type="lastCol">
      <w:rPr>
        <w:b/>
      </w:rPr>
    </w:tblStylePr>
    <w:tblStylePr w:type="band1Vert">
      <w:tblPr/>
      <w:tcPr>
        <w:shd w:val="clear" w:color="auto" w:fill="EFEFEF"/>
      </w:tcPr>
    </w:tblStylePr>
    <w:tblStylePr w:type="band1Horz">
      <w:tblPr/>
      <w:tcPr>
        <w:shd w:val="clear" w:color="auto" w:fill="EFEFEF"/>
      </w:tcPr>
    </w:tblStylePr>
  </w:style>
  <w:style w:type="table" w:customStyle="1" w:styleId="aa">
    <w:basedOn w:val="TableNormal0"/>
    <w:pPr>
      <w:spacing w:after="0" w:line="240" w:lineRule="auto"/>
    </w:pPr>
    <w:tblPr>
      <w:tblStyleRowBandSize w:val="1"/>
      <w:tblStyleColBandSize w:val="1"/>
      <w:tblCellMar>
        <w:left w:w="115" w:type="dxa"/>
        <w:right w:w="115" w:type="dxa"/>
      </w:tblCellMar>
    </w:tblPr>
    <w:tcPr>
      <w:shd w:val="clear" w:color="auto" w:fill="EAEAEA"/>
    </w:tcPr>
    <w:tblStylePr w:type="firstRow">
      <w:rPr>
        <w:b/>
        <w:color w:val="FFFFFF"/>
      </w:rPr>
      <w:tblPr/>
      <w:tcPr>
        <w:tcBorders>
          <w:top w:val="single" w:sz="4" w:space="0" w:color="B2B2B2"/>
          <w:left w:val="single" w:sz="4" w:space="0" w:color="B2B2B2"/>
          <w:bottom w:val="single" w:sz="4" w:space="0" w:color="B2B2B2"/>
          <w:right w:val="single" w:sz="4" w:space="0" w:color="B2B2B2"/>
          <w:insideH w:val="nil"/>
        </w:tcBorders>
        <w:shd w:val="clear" w:color="auto" w:fill="B2B2B2"/>
      </w:tcPr>
    </w:tblStylePr>
    <w:tblStylePr w:type="lastRow">
      <w:rPr>
        <w:b/>
      </w:rPr>
      <w:tblPr/>
      <w:tcPr>
        <w:tcBorders>
          <w:top w:val="single" w:sz="4" w:space="0" w:color="D0D0D0"/>
        </w:tcBorders>
      </w:tcPr>
    </w:tblStylePr>
    <w:tblStylePr w:type="firstCol">
      <w:rPr>
        <w:b/>
      </w:rPr>
    </w:tblStylePr>
    <w:tblStylePr w:type="lastCol">
      <w:rPr>
        <w:b/>
      </w:rPr>
    </w:tblStylePr>
    <w:tblStylePr w:type="band1Vert">
      <w:tblPr/>
      <w:tcPr>
        <w:shd w:val="clear" w:color="auto" w:fill="EFEFEF"/>
      </w:tcPr>
    </w:tblStylePr>
    <w:tblStylePr w:type="band1Horz">
      <w:tblPr/>
      <w:tcPr>
        <w:shd w:val="clear" w:color="auto" w:fill="EFEFE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estiondeprojet.pm/evaluation-de-projet-et-etude-dimpact/"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Rétrospectiv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Rétrospectiv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étrospective">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ra3HLQXYk6EMfDfKMjmmCPu8BQ==">CgMxLjAyCGguZ2pkZ3hzMgloLjMwajB6bGwyCWguMWZvYjl0ZTIJaC4zem55c2g3MgloLjJldDkycDAyCGgudHlqY3d0MgloLjNkeTZ2a20yCWguMXQzaDVzZjIJaC40ZDM0b2c4MgloLjJzOGV5bzEyCWguMTdkcDh2dTIJaC4zcmRjcmpuMgloLjI2aW4xcmc4AHIhMVlicHlqWUUxalAtMkJHTm5WbGZ6aWEtZjdIX3hZV0h6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948</Words>
  <Characters>5219</Characters>
  <Application>Microsoft Office Word</Application>
  <DocSecurity>0</DocSecurity>
  <Lines>43</Lines>
  <Paragraphs>12</Paragraphs>
  <ScaleCrop>false</ScaleCrop>
  <Company/>
  <LinksUpToDate>false</LinksUpToDate>
  <CharactersWithSpaces>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administratif@f-a-s.fr</cp:lastModifiedBy>
  <cp:revision>2</cp:revision>
  <dcterms:created xsi:type="dcterms:W3CDTF">2021-02-02T09:34:00Z</dcterms:created>
  <dcterms:modified xsi:type="dcterms:W3CDTF">2025-10-21T09:21:00Z</dcterms:modified>
</cp:coreProperties>
</file>